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0E" w:rsidRDefault="0047050E" w:rsidP="006A7996">
      <w:pPr>
        <w:spacing w:after="219"/>
        <w:ind w:left="10" w:right="6" w:hanging="10"/>
        <w:jc w:val="center"/>
        <w:rPr>
          <w:rFonts w:ascii="Copperplate Gothic Bold" w:hAnsi="Copperplate Gothic Bold"/>
          <w:b/>
          <w:sz w:val="24"/>
          <w:szCs w:val="24"/>
        </w:rPr>
      </w:pPr>
    </w:p>
    <w:p w:rsidR="00FB6159" w:rsidRPr="002948A3" w:rsidRDefault="006A7996" w:rsidP="006A7996">
      <w:pPr>
        <w:spacing w:after="219"/>
        <w:ind w:left="10" w:right="6" w:hanging="10"/>
        <w:jc w:val="center"/>
        <w:rPr>
          <w:rFonts w:ascii="Copperplate Gothic Bold" w:hAnsi="Copperplate Gothic Bold"/>
          <w:sz w:val="24"/>
          <w:szCs w:val="24"/>
        </w:rPr>
      </w:pPr>
      <w:r w:rsidRPr="002948A3">
        <w:rPr>
          <w:rFonts w:ascii="Copperplate Gothic Bold" w:hAnsi="Copperplate Gothic Bold"/>
          <w:b/>
          <w:sz w:val="24"/>
          <w:szCs w:val="24"/>
        </w:rPr>
        <w:t xml:space="preserve">EASTERN PLUMAS RECREATION DISTRICT BOARD OF DIRECTORS </w:t>
      </w:r>
    </w:p>
    <w:p w:rsidR="00900359" w:rsidRDefault="00704374">
      <w:pPr>
        <w:spacing w:after="219"/>
        <w:ind w:left="10" w:right="1" w:hanging="10"/>
        <w:jc w:val="center"/>
        <w:rPr>
          <w:b/>
          <w:color w:val="FF0000"/>
          <w:sz w:val="24"/>
          <w:szCs w:val="24"/>
        </w:rPr>
      </w:pPr>
      <w:r w:rsidRPr="00704374">
        <w:rPr>
          <w:b/>
          <w:color w:val="FF0000"/>
          <w:sz w:val="24"/>
          <w:szCs w:val="24"/>
          <w:u w:val="single"/>
        </w:rPr>
        <w:t xml:space="preserve">DRAFT </w:t>
      </w:r>
      <w:r w:rsidR="00773D95" w:rsidRPr="00704374">
        <w:rPr>
          <w:b/>
          <w:color w:val="FF0000"/>
          <w:sz w:val="24"/>
          <w:szCs w:val="24"/>
          <w:u w:val="single"/>
        </w:rPr>
        <w:t>MINUTES</w:t>
      </w:r>
      <w:r w:rsidR="00935968" w:rsidRPr="00704374">
        <w:rPr>
          <w:b/>
          <w:color w:val="FF0000"/>
          <w:sz w:val="24"/>
          <w:szCs w:val="24"/>
        </w:rPr>
        <w:t xml:space="preserve"> </w:t>
      </w:r>
    </w:p>
    <w:p w:rsidR="00FB6159" w:rsidRPr="002948A3" w:rsidRDefault="00935968">
      <w:pPr>
        <w:spacing w:after="219"/>
        <w:ind w:left="10" w:right="1" w:hanging="10"/>
        <w:jc w:val="center"/>
        <w:rPr>
          <w:sz w:val="24"/>
          <w:szCs w:val="24"/>
        </w:rPr>
      </w:pPr>
      <w:r w:rsidRPr="002948A3">
        <w:rPr>
          <w:b/>
          <w:sz w:val="24"/>
          <w:szCs w:val="24"/>
        </w:rPr>
        <w:t xml:space="preserve"> </w:t>
      </w:r>
      <w:r w:rsidR="00125511">
        <w:rPr>
          <w:b/>
          <w:sz w:val="24"/>
          <w:szCs w:val="24"/>
        </w:rPr>
        <w:t>THE</w:t>
      </w:r>
      <w:r w:rsidR="006D33C1" w:rsidRPr="002948A3">
        <w:rPr>
          <w:b/>
          <w:sz w:val="24"/>
          <w:szCs w:val="24"/>
        </w:rPr>
        <w:t xml:space="preserve"> REGULAR </w:t>
      </w:r>
      <w:r w:rsidRPr="002948A3">
        <w:rPr>
          <w:b/>
          <w:sz w:val="24"/>
          <w:szCs w:val="24"/>
        </w:rPr>
        <w:t xml:space="preserve">MEETING OF </w:t>
      </w:r>
      <w:r w:rsidR="00B25C19">
        <w:rPr>
          <w:b/>
          <w:sz w:val="24"/>
          <w:szCs w:val="24"/>
        </w:rPr>
        <w:t>APRIL 20</w:t>
      </w:r>
      <w:r w:rsidR="006A7996" w:rsidRPr="002948A3">
        <w:rPr>
          <w:b/>
          <w:sz w:val="24"/>
          <w:szCs w:val="24"/>
        </w:rPr>
        <w:t xml:space="preserve">, </w:t>
      </w:r>
      <w:r w:rsidR="00224147">
        <w:rPr>
          <w:b/>
          <w:sz w:val="24"/>
          <w:szCs w:val="24"/>
        </w:rPr>
        <w:t xml:space="preserve">2016 </w:t>
      </w:r>
    </w:p>
    <w:p w:rsidR="00FB6159" w:rsidRPr="002948A3" w:rsidRDefault="006A7996">
      <w:pPr>
        <w:spacing w:after="219"/>
        <w:ind w:left="10" w:right="5" w:hanging="10"/>
        <w:jc w:val="center"/>
        <w:rPr>
          <w:sz w:val="24"/>
          <w:szCs w:val="24"/>
        </w:rPr>
      </w:pPr>
      <w:r w:rsidRPr="002948A3">
        <w:rPr>
          <w:b/>
          <w:sz w:val="24"/>
          <w:szCs w:val="24"/>
        </w:rPr>
        <w:t xml:space="preserve">MOHAWK COMMUNITY CENTER, BLAIRSDEN, CALIFORNIA </w:t>
      </w:r>
    </w:p>
    <w:p w:rsidR="0036129F" w:rsidRPr="004C0394" w:rsidRDefault="0036129F">
      <w:pPr>
        <w:spacing w:after="233" w:line="269" w:lineRule="auto"/>
        <w:ind w:left="10" w:hanging="10"/>
        <w:jc w:val="both"/>
        <w:rPr>
          <w:sz w:val="24"/>
          <w:szCs w:val="24"/>
        </w:rPr>
      </w:pPr>
    </w:p>
    <w:p w:rsidR="00FB6159" w:rsidRDefault="006A7996" w:rsidP="00704374">
      <w:pPr>
        <w:numPr>
          <w:ilvl w:val="0"/>
          <w:numId w:val="4"/>
        </w:numPr>
        <w:spacing w:after="0" w:line="240" w:lineRule="auto"/>
        <w:jc w:val="both"/>
        <w:rPr>
          <w:b/>
          <w:sz w:val="24"/>
          <w:szCs w:val="24"/>
        </w:rPr>
      </w:pPr>
      <w:r w:rsidRPr="00125511">
        <w:rPr>
          <w:b/>
          <w:sz w:val="24"/>
          <w:szCs w:val="24"/>
        </w:rPr>
        <w:t>CALL TO ORDER</w:t>
      </w:r>
      <w:r w:rsidR="00125511">
        <w:rPr>
          <w:b/>
          <w:sz w:val="24"/>
          <w:szCs w:val="24"/>
        </w:rPr>
        <w:t xml:space="preserve"> AND ROLL CALL</w:t>
      </w:r>
      <w:r w:rsidR="0019483E">
        <w:rPr>
          <w:b/>
          <w:sz w:val="24"/>
          <w:szCs w:val="24"/>
        </w:rPr>
        <w:t xml:space="preserve">:  </w:t>
      </w:r>
      <w:r w:rsidR="00773D95">
        <w:rPr>
          <w:sz w:val="24"/>
          <w:szCs w:val="24"/>
        </w:rPr>
        <w:t>The meeting started at 6:34. Directors</w:t>
      </w:r>
      <w:r w:rsidR="00773D95" w:rsidRPr="00773D95">
        <w:rPr>
          <w:sz w:val="24"/>
          <w:szCs w:val="24"/>
        </w:rPr>
        <w:t xml:space="preserve"> Don Fregulia, John Rowden, </w:t>
      </w:r>
      <w:r w:rsidR="00773D95">
        <w:rPr>
          <w:sz w:val="24"/>
          <w:szCs w:val="24"/>
        </w:rPr>
        <w:t xml:space="preserve">and </w:t>
      </w:r>
      <w:r w:rsidR="00773D95" w:rsidRPr="00773D95">
        <w:rPr>
          <w:sz w:val="24"/>
          <w:szCs w:val="24"/>
        </w:rPr>
        <w:t>Margaret Garner</w:t>
      </w:r>
      <w:r w:rsidR="00773D95">
        <w:rPr>
          <w:sz w:val="24"/>
          <w:szCs w:val="24"/>
        </w:rPr>
        <w:t xml:space="preserve"> were present.  </w:t>
      </w:r>
      <w:r w:rsidR="00773D95" w:rsidRPr="00773D95">
        <w:rPr>
          <w:sz w:val="24"/>
          <w:szCs w:val="24"/>
        </w:rPr>
        <w:t>Jennifer Condliffe</w:t>
      </w:r>
      <w:r w:rsidR="00773D95">
        <w:rPr>
          <w:sz w:val="24"/>
          <w:szCs w:val="24"/>
        </w:rPr>
        <w:t xml:space="preserve"> called in at 6:37 and participated by phone.</w:t>
      </w:r>
      <w:r w:rsidR="00773D95" w:rsidRPr="00773D95">
        <w:rPr>
          <w:sz w:val="24"/>
          <w:szCs w:val="24"/>
        </w:rPr>
        <w:t xml:space="preserve"> </w:t>
      </w:r>
      <w:r w:rsidRPr="00125511">
        <w:rPr>
          <w:b/>
          <w:sz w:val="24"/>
          <w:szCs w:val="24"/>
        </w:rPr>
        <w:t xml:space="preserve"> </w:t>
      </w:r>
    </w:p>
    <w:p w:rsidR="00704374" w:rsidRPr="00125511" w:rsidRDefault="00704374" w:rsidP="00704374">
      <w:pPr>
        <w:spacing w:after="0" w:line="240" w:lineRule="auto"/>
        <w:ind w:left="720"/>
        <w:jc w:val="both"/>
        <w:rPr>
          <w:b/>
          <w:sz w:val="24"/>
          <w:szCs w:val="24"/>
        </w:rPr>
      </w:pPr>
    </w:p>
    <w:p w:rsidR="00125511" w:rsidRPr="00704374" w:rsidRDefault="001D3292" w:rsidP="00704374">
      <w:pPr>
        <w:pStyle w:val="ListParagraph"/>
        <w:numPr>
          <w:ilvl w:val="0"/>
          <w:numId w:val="4"/>
        </w:numPr>
        <w:spacing w:after="0" w:line="240" w:lineRule="auto"/>
        <w:rPr>
          <w:b/>
          <w:i/>
          <w:sz w:val="24"/>
          <w:szCs w:val="24"/>
        </w:rPr>
      </w:pPr>
      <w:r w:rsidRPr="006B3E50">
        <w:rPr>
          <w:b/>
          <w:sz w:val="24"/>
          <w:szCs w:val="24"/>
        </w:rPr>
        <w:t>APPROVAL of AGENDA</w:t>
      </w:r>
      <w:r w:rsidR="003E3B0E">
        <w:rPr>
          <w:b/>
          <w:sz w:val="24"/>
          <w:szCs w:val="24"/>
        </w:rPr>
        <w:t xml:space="preserve">.  </w:t>
      </w:r>
      <w:r w:rsidR="00773D95" w:rsidRPr="00704374">
        <w:rPr>
          <w:i/>
          <w:sz w:val="24"/>
          <w:szCs w:val="24"/>
        </w:rPr>
        <w:t>The Agenda was approved without changes.  The motion was made by Director Garner and seconded by Director Rowden</w:t>
      </w:r>
      <w:r w:rsidR="00704374">
        <w:rPr>
          <w:i/>
          <w:sz w:val="24"/>
          <w:szCs w:val="24"/>
        </w:rPr>
        <w:t>.</w:t>
      </w:r>
    </w:p>
    <w:p w:rsidR="00704374" w:rsidRPr="00704374" w:rsidRDefault="00704374" w:rsidP="00704374">
      <w:pPr>
        <w:spacing w:after="0" w:line="240" w:lineRule="auto"/>
        <w:rPr>
          <w:b/>
          <w:sz w:val="24"/>
          <w:szCs w:val="24"/>
        </w:rPr>
      </w:pPr>
    </w:p>
    <w:p w:rsidR="00883460" w:rsidRPr="00704374" w:rsidRDefault="004D228B" w:rsidP="00704374">
      <w:pPr>
        <w:pStyle w:val="ListParagraph"/>
        <w:numPr>
          <w:ilvl w:val="0"/>
          <w:numId w:val="4"/>
        </w:numPr>
        <w:spacing w:after="0" w:line="240" w:lineRule="auto"/>
        <w:rPr>
          <w:b/>
          <w:sz w:val="24"/>
          <w:szCs w:val="24"/>
        </w:rPr>
      </w:pPr>
      <w:r w:rsidRPr="004D228B">
        <w:rPr>
          <w:b/>
          <w:sz w:val="24"/>
          <w:szCs w:val="24"/>
        </w:rPr>
        <w:t xml:space="preserve">APPROVAL OF MINUTES.  </w:t>
      </w:r>
      <w:r w:rsidR="00773D95" w:rsidRPr="00704374">
        <w:rPr>
          <w:i/>
          <w:sz w:val="24"/>
          <w:szCs w:val="24"/>
        </w:rPr>
        <w:t>Minutes from the regular meetings held on February 17 and March 16 were approved under two motions. Both motions were made by Director Garner and seconded by Director Rowden.</w:t>
      </w:r>
      <w:r w:rsidR="00773D95">
        <w:rPr>
          <w:sz w:val="24"/>
          <w:szCs w:val="24"/>
        </w:rPr>
        <w:t xml:space="preserve"> </w:t>
      </w:r>
    </w:p>
    <w:p w:rsidR="00704374" w:rsidRPr="00704374" w:rsidRDefault="00704374" w:rsidP="00704374">
      <w:pPr>
        <w:spacing w:after="0" w:line="240" w:lineRule="auto"/>
        <w:rPr>
          <w:b/>
          <w:sz w:val="24"/>
          <w:szCs w:val="24"/>
        </w:rPr>
      </w:pPr>
    </w:p>
    <w:p w:rsidR="000A7B20" w:rsidRPr="0036129F" w:rsidRDefault="00883460" w:rsidP="000A7B20">
      <w:pPr>
        <w:pStyle w:val="ListParagraph"/>
        <w:numPr>
          <w:ilvl w:val="0"/>
          <w:numId w:val="4"/>
        </w:numPr>
        <w:spacing w:after="0" w:line="240" w:lineRule="auto"/>
        <w:rPr>
          <w:b/>
          <w:sz w:val="24"/>
          <w:szCs w:val="24"/>
        </w:rPr>
      </w:pPr>
      <w:r w:rsidRPr="0036129F">
        <w:rPr>
          <w:b/>
          <w:sz w:val="24"/>
          <w:szCs w:val="24"/>
        </w:rPr>
        <w:t>LINDA ENGLISH OATH OF OFFICE.</w:t>
      </w:r>
      <w:r w:rsidR="00F80B5E" w:rsidRPr="0036129F">
        <w:rPr>
          <w:b/>
          <w:sz w:val="24"/>
          <w:szCs w:val="24"/>
        </w:rPr>
        <w:t xml:space="preserve">  </w:t>
      </w:r>
      <w:r w:rsidR="00FC5EE1">
        <w:rPr>
          <w:sz w:val="24"/>
          <w:szCs w:val="24"/>
        </w:rPr>
        <w:t>Chairperson</w:t>
      </w:r>
      <w:r w:rsidR="00773D95">
        <w:rPr>
          <w:sz w:val="24"/>
          <w:szCs w:val="24"/>
        </w:rPr>
        <w:t xml:space="preserve"> Fregulia administered the oath of office to </w:t>
      </w:r>
      <w:r w:rsidR="000A7B20" w:rsidRPr="0036129F">
        <w:rPr>
          <w:sz w:val="24"/>
          <w:szCs w:val="24"/>
        </w:rPr>
        <w:t>Linda English.</w:t>
      </w:r>
      <w:r w:rsidR="000A7B20" w:rsidRPr="0036129F">
        <w:rPr>
          <w:color w:val="FF0000"/>
          <w:sz w:val="24"/>
          <w:szCs w:val="24"/>
        </w:rPr>
        <w:t xml:space="preserve">  </w:t>
      </w:r>
      <w:r w:rsidR="00A619C7">
        <w:rPr>
          <w:color w:val="auto"/>
          <w:sz w:val="24"/>
          <w:szCs w:val="24"/>
        </w:rPr>
        <w:t>Director E</w:t>
      </w:r>
      <w:r w:rsidR="00C96477">
        <w:rPr>
          <w:color w:val="auto"/>
          <w:sz w:val="24"/>
          <w:szCs w:val="24"/>
        </w:rPr>
        <w:t xml:space="preserve">nglish will fill the position vacated by John </w:t>
      </w:r>
      <w:proofErr w:type="spellStart"/>
      <w:r w:rsidR="00C96477">
        <w:rPr>
          <w:color w:val="auto"/>
          <w:sz w:val="24"/>
          <w:szCs w:val="24"/>
        </w:rPr>
        <w:t>Olofson</w:t>
      </w:r>
      <w:proofErr w:type="spellEnd"/>
      <w:r w:rsidR="00C96477">
        <w:rPr>
          <w:color w:val="auto"/>
          <w:sz w:val="24"/>
          <w:szCs w:val="24"/>
        </w:rPr>
        <w:t xml:space="preserve"> in January. </w:t>
      </w:r>
    </w:p>
    <w:p w:rsidR="00C96477" w:rsidRPr="00C96477" w:rsidRDefault="006A7996" w:rsidP="00C96477">
      <w:pPr>
        <w:numPr>
          <w:ilvl w:val="0"/>
          <w:numId w:val="4"/>
        </w:numPr>
        <w:spacing w:before="240" w:line="240" w:lineRule="auto"/>
        <w:jc w:val="both"/>
        <w:rPr>
          <w:b/>
          <w:sz w:val="24"/>
          <w:szCs w:val="24"/>
        </w:rPr>
      </w:pPr>
      <w:r w:rsidRPr="00125511">
        <w:rPr>
          <w:b/>
          <w:sz w:val="24"/>
          <w:szCs w:val="24"/>
        </w:rPr>
        <w:t xml:space="preserve">PUBLIC COMMENT: </w:t>
      </w:r>
      <w:r w:rsidR="00125511">
        <w:rPr>
          <w:b/>
          <w:sz w:val="24"/>
          <w:szCs w:val="24"/>
        </w:rPr>
        <w:t xml:space="preserve">  </w:t>
      </w:r>
      <w:r w:rsidR="00CF2657">
        <w:rPr>
          <w:sz w:val="24"/>
          <w:szCs w:val="24"/>
        </w:rPr>
        <w:t xml:space="preserve">There were no comments from the public.  </w:t>
      </w:r>
    </w:p>
    <w:p w:rsidR="002A21B9" w:rsidRPr="00CF2657" w:rsidRDefault="00C912B5" w:rsidP="00CF2657">
      <w:pPr>
        <w:numPr>
          <w:ilvl w:val="0"/>
          <w:numId w:val="4"/>
        </w:numPr>
        <w:spacing w:before="240" w:line="240" w:lineRule="auto"/>
        <w:jc w:val="both"/>
        <w:rPr>
          <w:b/>
          <w:sz w:val="24"/>
          <w:szCs w:val="24"/>
        </w:rPr>
      </w:pPr>
      <w:r>
        <w:rPr>
          <w:b/>
          <w:sz w:val="24"/>
          <w:szCs w:val="24"/>
        </w:rPr>
        <w:t xml:space="preserve">COMMUNICATION: </w:t>
      </w:r>
      <w:r w:rsidR="00CF2657">
        <w:rPr>
          <w:b/>
          <w:sz w:val="24"/>
          <w:szCs w:val="24"/>
        </w:rPr>
        <w:t xml:space="preserve"> </w:t>
      </w:r>
      <w:r w:rsidR="00CF2657">
        <w:rPr>
          <w:sz w:val="24"/>
          <w:szCs w:val="24"/>
        </w:rPr>
        <w:t xml:space="preserve">Director Garner informed the Board that the </w:t>
      </w:r>
      <w:proofErr w:type="spellStart"/>
      <w:r w:rsidR="00CF2657">
        <w:rPr>
          <w:sz w:val="24"/>
          <w:szCs w:val="24"/>
        </w:rPr>
        <w:t>Chilcoot</w:t>
      </w:r>
      <w:proofErr w:type="spellEnd"/>
      <w:r w:rsidR="00CF2657">
        <w:rPr>
          <w:sz w:val="24"/>
          <w:szCs w:val="24"/>
        </w:rPr>
        <w:t xml:space="preserve"> property was not secure.  At the suggestion of Director English, Director Fregulia will ask the </w:t>
      </w:r>
      <w:proofErr w:type="spellStart"/>
      <w:r w:rsidR="00CF2657">
        <w:rPr>
          <w:sz w:val="24"/>
          <w:szCs w:val="24"/>
        </w:rPr>
        <w:t>Chilcoot</w:t>
      </w:r>
      <w:proofErr w:type="spellEnd"/>
      <w:r w:rsidR="00CF2657">
        <w:rPr>
          <w:sz w:val="24"/>
          <w:szCs w:val="24"/>
        </w:rPr>
        <w:t xml:space="preserve"> Volunteer Fire Department, whose station is located near the property, to help secure the property.</w:t>
      </w:r>
    </w:p>
    <w:p w:rsidR="0034300A" w:rsidRPr="003E3B0E" w:rsidRDefault="0034300A" w:rsidP="0034300A">
      <w:pPr>
        <w:numPr>
          <w:ilvl w:val="0"/>
          <w:numId w:val="4"/>
        </w:numPr>
        <w:spacing w:after="0" w:line="240" w:lineRule="auto"/>
        <w:jc w:val="both"/>
        <w:rPr>
          <w:b/>
          <w:sz w:val="24"/>
          <w:szCs w:val="24"/>
        </w:rPr>
      </w:pPr>
      <w:r w:rsidRPr="003E3B0E">
        <w:rPr>
          <w:b/>
          <w:sz w:val="24"/>
          <w:szCs w:val="24"/>
        </w:rPr>
        <w:t xml:space="preserve">FINANCIAL REPORT and RELATED ACTIONS: </w:t>
      </w:r>
    </w:p>
    <w:p w:rsidR="0034300A" w:rsidRPr="003E3B0E" w:rsidRDefault="0034300A" w:rsidP="0034300A">
      <w:pPr>
        <w:numPr>
          <w:ilvl w:val="1"/>
          <w:numId w:val="4"/>
        </w:numPr>
        <w:spacing w:after="0" w:line="240" w:lineRule="auto"/>
        <w:jc w:val="both"/>
        <w:rPr>
          <w:b/>
          <w:sz w:val="24"/>
          <w:szCs w:val="24"/>
        </w:rPr>
      </w:pPr>
      <w:r w:rsidRPr="003E3B0E">
        <w:rPr>
          <w:b/>
          <w:sz w:val="24"/>
          <w:szCs w:val="24"/>
        </w:rPr>
        <w:t xml:space="preserve">Treasurers Report. </w:t>
      </w:r>
      <w:r w:rsidR="00FC5EE1">
        <w:rPr>
          <w:sz w:val="24"/>
          <w:szCs w:val="24"/>
        </w:rPr>
        <w:t>Chairperson</w:t>
      </w:r>
      <w:r w:rsidR="00CF2657">
        <w:rPr>
          <w:sz w:val="24"/>
          <w:szCs w:val="24"/>
        </w:rPr>
        <w:t xml:space="preserve"> </w:t>
      </w:r>
      <w:proofErr w:type="spellStart"/>
      <w:r w:rsidR="00CF2657">
        <w:rPr>
          <w:sz w:val="24"/>
          <w:szCs w:val="24"/>
        </w:rPr>
        <w:t>Fegulia</w:t>
      </w:r>
      <w:proofErr w:type="spellEnd"/>
      <w:r w:rsidR="00CF2657">
        <w:rPr>
          <w:sz w:val="24"/>
          <w:szCs w:val="24"/>
        </w:rPr>
        <w:t xml:space="preserve"> presented the report. The report is included with these minutes. The report was changed to show an outstanding invoice from the Brewing Lair in 2015</w:t>
      </w:r>
      <w:r w:rsidR="00FC5EE1">
        <w:rPr>
          <w:sz w:val="24"/>
          <w:szCs w:val="24"/>
        </w:rPr>
        <w:t xml:space="preserve"> from $200 to $400</w:t>
      </w:r>
      <w:r w:rsidR="00CF2657">
        <w:rPr>
          <w:sz w:val="24"/>
          <w:szCs w:val="24"/>
        </w:rPr>
        <w:t>.  Further d</w:t>
      </w:r>
      <w:r w:rsidR="00C77B51">
        <w:rPr>
          <w:sz w:val="24"/>
          <w:szCs w:val="24"/>
        </w:rPr>
        <w:t xml:space="preserve">iscussion focused on a check </w:t>
      </w:r>
      <w:r w:rsidR="00CF2657">
        <w:rPr>
          <w:sz w:val="24"/>
          <w:szCs w:val="24"/>
        </w:rPr>
        <w:t xml:space="preserve">to the </w:t>
      </w:r>
      <w:proofErr w:type="spellStart"/>
      <w:r w:rsidR="00CF2657">
        <w:rPr>
          <w:sz w:val="24"/>
          <w:szCs w:val="24"/>
        </w:rPr>
        <w:t>Nakoma</w:t>
      </w:r>
      <w:proofErr w:type="spellEnd"/>
      <w:r w:rsidR="00CF2657">
        <w:rPr>
          <w:sz w:val="24"/>
          <w:szCs w:val="24"/>
        </w:rPr>
        <w:t xml:space="preserve"> Resort</w:t>
      </w:r>
      <w:r w:rsidR="00C77B51">
        <w:rPr>
          <w:sz w:val="24"/>
          <w:szCs w:val="24"/>
        </w:rPr>
        <w:t>, uncashed for over a year,</w:t>
      </w:r>
      <w:r w:rsidR="00CF2657">
        <w:rPr>
          <w:sz w:val="24"/>
          <w:szCs w:val="24"/>
        </w:rPr>
        <w:t xml:space="preserve"> for expenses relating to the installation of the water well at the Ski Bowl.  </w:t>
      </w:r>
      <w:r w:rsidR="00C77B51" w:rsidRPr="00704374">
        <w:rPr>
          <w:i/>
          <w:sz w:val="24"/>
          <w:szCs w:val="24"/>
        </w:rPr>
        <w:t xml:space="preserve">Director Garner moved that the check be removed from the Treasurers Report; Director English seconded the motion.  After a </w:t>
      </w:r>
      <w:proofErr w:type="spellStart"/>
      <w:r w:rsidR="00C77B51" w:rsidRPr="00704374">
        <w:rPr>
          <w:i/>
          <w:sz w:val="24"/>
          <w:szCs w:val="24"/>
        </w:rPr>
        <w:t>discussion</w:t>
      </w:r>
      <w:proofErr w:type="gramStart"/>
      <w:r w:rsidR="00C77B51" w:rsidRPr="00704374">
        <w:rPr>
          <w:i/>
          <w:sz w:val="24"/>
          <w:szCs w:val="24"/>
        </w:rPr>
        <w:t>,a</w:t>
      </w:r>
      <w:proofErr w:type="spellEnd"/>
      <w:proofErr w:type="gramEnd"/>
      <w:r w:rsidR="00C77B51" w:rsidRPr="00704374">
        <w:rPr>
          <w:i/>
          <w:sz w:val="24"/>
          <w:szCs w:val="24"/>
        </w:rPr>
        <w:t xml:space="preserve"> vote was taken. The motion failed four (4) to one (1). </w:t>
      </w:r>
      <w:r w:rsidR="00C77B51">
        <w:rPr>
          <w:sz w:val="24"/>
          <w:szCs w:val="24"/>
        </w:rPr>
        <w:t xml:space="preserve"> Director English suggested that a letter be written to </w:t>
      </w:r>
      <w:proofErr w:type="spellStart"/>
      <w:r w:rsidR="00C77B51">
        <w:rPr>
          <w:sz w:val="24"/>
          <w:szCs w:val="24"/>
        </w:rPr>
        <w:t>Nakoma</w:t>
      </w:r>
      <w:proofErr w:type="spellEnd"/>
      <w:r w:rsidR="00C77B51">
        <w:rPr>
          <w:sz w:val="24"/>
          <w:szCs w:val="24"/>
        </w:rPr>
        <w:t xml:space="preserve"> stating that they need to rebill the Board within </w:t>
      </w:r>
      <w:r w:rsidR="00A05920">
        <w:rPr>
          <w:sz w:val="24"/>
          <w:szCs w:val="24"/>
        </w:rPr>
        <w:t>thirty (30)</w:t>
      </w:r>
      <w:r w:rsidR="00C77B51">
        <w:rPr>
          <w:sz w:val="24"/>
          <w:szCs w:val="24"/>
        </w:rPr>
        <w:t xml:space="preserve"> days</w:t>
      </w:r>
      <w:r w:rsidR="00A05920">
        <w:rPr>
          <w:sz w:val="24"/>
          <w:szCs w:val="24"/>
        </w:rPr>
        <w:t xml:space="preserve"> of the date of the letter</w:t>
      </w:r>
      <w:r w:rsidR="00FC5EE1">
        <w:rPr>
          <w:sz w:val="24"/>
          <w:szCs w:val="24"/>
        </w:rPr>
        <w:t xml:space="preserve"> or the money will be considered a donation to the Board.  </w:t>
      </w:r>
      <w:r w:rsidR="00FC5EE1">
        <w:rPr>
          <w:sz w:val="24"/>
          <w:szCs w:val="24"/>
        </w:rPr>
        <w:lastRenderedPageBreak/>
        <w:t xml:space="preserve">Director English volunteered to draft the letter for Chairperson </w:t>
      </w:r>
      <w:proofErr w:type="spellStart"/>
      <w:r w:rsidR="00FC5EE1">
        <w:rPr>
          <w:sz w:val="24"/>
          <w:szCs w:val="24"/>
        </w:rPr>
        <w:t>Freg</w:t>
      </w:r>
      <w:r w:rsidR="00704374">
        <w:rPr>
          <w:sz w:val="24"/>
          <w:szCs w:val="24"/>
        </w:rPr>
        <w:t>u</w:t>
      </w:r>
      <w:r w:rsidR="00FC5EE1">
        <w:rPr>
          <w:sz w:val="24"/>
          <w:szCs w:val="24"/>
        </w:rPr>
        <w:t>lia’s</w:t>
      </w:r>
      <w:proofErr w:type="spellEnd"/>
      <w:r w:rsidR="00FC5EE1">
        <w:rPr>
          <w:sz w:val="24"/>
          <w:szCs w:val="24"/>
        </w:rPr>
        <w:t xml:space="preserve"> signature. </w:t>
      </w:r>
    </w:p>
    <w:p w:rsidR="00322DE3" w:rsidRPr="00342601" w:rsidRDefault="00322DE3" w:rsidP="00342601">
      <w:pPr>
        <w:numPr>
          <w:ilvl w:val="1"/>
          <w:numId w:val="4"/>
        </w:numPr>
        <w:spacing w:after="0" w:line="240" w:lineRule="auto"/>
        <w:jc w:val="both"/>
        <w:rPr>
          <w:b/>
          <w:sz w:val="24"/>
          <w:szCs w:val="24"/>
        </w:rPr>
      </w:pPr>
      <w:r w:rsidRPr="00322DE3">
        <w:rPr>
          <w:b/>
          <w:sz w:val="24"/>
          <w:szCs w:val="24"/>
        </w:rPr>
        <w:t xml:space="preserve">Audit.  </w:t>
      </w:r>
      <w:r w:rsidR="00FC5EE1">
        <w:rPr>
          <w:sz w:val="24"/>
          <w:szCs w:val="24"/>
        </w:rPr>
        <w:t>Chairperson Fregulia reported that the audit had not been completed and that the auditor had asked for more financial information from two (2) and three (3) years ago.  Kathy Burton, the Board bookkeeper is working to fulfill the request.  The auditor has not submitted any bills or invoices.</w:t>
      </w:r>
    </w:p>
    <w:p w:rsidR="0036129F" w:rsidRPr="00FC5EE1" w:rsidRDefault="00342601" w:rsidP="00FC5EE1">
      <w:pPr>
        <w:numPr>
          <w:ilvl w:val="1"/>
          <w:numId w:val="4"/>
        </w:numPr>
        <w:spacing w:after="0" w:line="240" w:lineRule="auto"/>
        <w:jc w:val="both"/>
        <w:rPr>
          <w:b/>
          <w:sz w:val="24"/>
          <w:szCs w:val="24"/>
        </w:rPr>
      </w:pPr>
      <w:r w:rsidRPr="00FC5EE1">
        <w:rPr>
          <w:b/>
          <w:sz w:val="24"/>
          <w:szCs w:val="24"/>
        </w:rPr>
        <w:t xml:space="preserve">Payments. </w:t>
      </w:r>
      <w:r w:rsidR="00FC5EE1">
        <w:rPr>
          <w:b/>
          <w:sz w:val="24"/>
          <w:szCs w:val="24"/>
        </w:rPr>
        <w:t xml:space="preserve"> </w:t>
      </w:r>
      <w:r w:rsidR="00FC5EE1">
        <w:rPr>
          <w:sz w:val="24"/>
          <w:szCs w:val="24"/>
        </w:rPr>
        <w:t xml:space="preserve">Chairperson Fregulia stated that the rent and accounting services bills were paid through the end of April and that the Board would be vacating the office at Eastern Plumas Chamber of Commerce at the end of the month and Kathy Burton is willing to maintain the Board’s books </w:t>
      </w:r>
      <w:r w:rsidR="00DA3550">
        <w:rPr>
          <w:sz w:val="24"/>
          <w:szCs w:val="24"/>
        </w:rPr>
        <w:t xml:space="preserve">for free through June.  Chairperson Fregulia identified two other unpaid invoices. One from the Brewing Lair for $400. </w:t>
      </w:r>
      <w:r w:rsidR="00FC5EE1" w:rsidRPr="00FC5EE1">
        <w:rPr>
          <w:sz w:val="24"/>
          <w:szCs w:val="24"/>
        </w:rPr>
        <w:t xml:space="preserve">Director Rowden pointed out that the Board had voted to pay the bill </w:t>
      </w:r>
      <w:r w:rsidR="00DA3550">
        <w:rPr>
          <w:sz w:val="24"/>
          <w:szCs w:val="24"/>
        </w:rPr>
        <w:t xml:space="preserve">at the October 21, 2015 meeting.  The other invoice is from Plumas Sanitation for the first Sledding Days event.  Chairman Fregulia is negotiating with the Plumas Ski Club to help pay some or </w:t>
      </w:r>
      <w:proofErr w:type="gramStart"/>
      <w:r w:rsidR="00DA3550">
        <w:rPr>
          <w:sz w:val="24"/>
          <w:szCs w:val="24"/>
        </w:rPr>
        <w:t>all of that</w:t>
      </w:r>
      <w:proofErr w:type="gramEnd"/>
      <w:r w:rsidR="00DA3550">
        <w:rPr>
          <w:sz w:val="24"/>
          <w:szCs w:val="24"/>
        </w:rPr>
        <w:t xml:space="preserve"> invoice.  Director Garner suggested asking Plumas Sanitation to donate the service to the Board.  Chairperson Fregulia explained that the company had already provided significant discounts in the past and was not willing to do more.  </w:t>
      </w:r>
      <w:r w:rsidR="00DA3550" w:rsidRPr="00704374">
        <w:rPr>
          <w:i/>
          <w:sz w:val="24"/>
          <w:szCs w:val="24"/>
        </w:rPr>
        <w:t xml:space="preserve">Director Garner moved to pay the Brewing Lair and half (1/2) of the </w:t>
      </w:r>
      <w:r w:rsidR="00704374" w:rsidRPr="00704374">
        <w:rPr>
          <w:i/>
          <w:sz w:val="24"/>
          <w:szCs w:val="24"/>
        </w:rPr>
        <w:t>Sanitation invoice and direct the Chairperson to negotiate with the Ski Club to pay of the other half.  Director Rowden seconded the motion.  The motion carried unanimously.</w:t>
      </w:r>
      <w:r w:rsidR="00704374">
        <w:rPr>
          <w:sz w:val="24"/>
          <w:szCs w:val="24"/>
        </w:rPr>
        <w:t xml:space="preserve"> Chairperson Fregulia suggested that the Board pay </w:t>
      </w:r>
      <w:r w:rsidR="006727F8">
        <w:rPr>
          <w:sz w:val="24"/>
          <w:szCs w:val="24"/>
        </w:rPr>
        <w:t xml:space="preserve">$20 for annual dues to remain in the Plumas County Special Districts Association.  </w:t>
      </w:r>
      <w:r w:rsidR="006727F8" w:rsidRPr="006727F8">
        <w:rPr>
          <w:i/>
          <w:sz w:val="24"/>
          <w:szCs w:val="24"/>
        </w:rPr>
        <w:t>Director Garner move to pay the $20</w:t>
      </w:r>
      <w:r w:rsidR="006727F8">
        <w:rPr>
          <w:i/>
          <w:sz w:val="24"/>
          <w:szCs w:val="24"/>
        </w:rPr>
        <w:t xml:space="preserve"> for the annual dues to the Plumas County Special Districts Association</w:t>
      </w:r>
      <w:r w:rsidR="006727F8" w:rsidRPr="006727F8">
        <w:rPr>
          <w:i/>
          <w:sz w:val="24"/>
          <w:szCs w:val="24"/>
        </w:rPr>
        <w:t>; Director Rowden seconded the motion.  The motion carried unanimously.</w:t>
      </w:r>
      <w:r w:rsidR="006727F8">
        <w:rPr>
          <w:sz w:val="24"/>
          <w:szCs w:val="24"/>
        </w:rPr>
        <w:t xml:space="preserve"> </w:t>
      </w:r>
    </w:p>
    <w:p w:rsidR="00FC5EE1" w:rsidRPr="00FC5EE1" w:rsidRDefault="00FC5EE1" w:rsidP="00FC5EE1">
      <w:pPr>
        <w:spacing w:after="0" w:line="240" w:lineRule="auto"/>
        <w:ind w:left="1440"/>
        <w:jc w:val="both"/>
        <w:rPr>
          <w:b/>
          <w:sz w:val="24"/>
          <w:szCs w:val="24"/>
        </w:rPr>
      </w:pPr>
    </w:p>
    <w:p w:rsidR="0036129F" w:rsidRPr="006F4BC8" w:rsidRDefault="001D3292" w:rsidP="006F4BC8">
      <w:pPr>
        <w:numPr>
          <w:ilvl w:val="0"/>
          <w:numId w:val="4"/>
        </w:numPr>
        <w:spacing w:line="240" w:lineRule="auto"/>
        <w:jc w:val="both"/>
        <w:rPr>
          <w:b/>
          <w:sz w:val="24"/>
          <w:szCs w:val="24"/>
        </w:rPr>
      </w:pPr>
      <w:r w:rsidRPr="00322DE3">
        <w:rPr>
          <w:b/>
          <w:sz w:val="24"/>
          <w:szCs w:val="24"/>
        </w:rPr>
        <w:t>SKI HILL COMMITTEE</w:t>
      </w:r>
      <w:r w:rsidR="00DA3550">
        <w:rPr>
          <w:b/>
          <w:sz w:val="24"/>
          <w:szCs w:val="24"/>
        </w:rPr>
        <w:t xml:space="preserve">:  </w:t>
      </w:r>
      <w:r w:rsidR="00DA3550">
        <w:rPr>
          <w:sz w:val="24"/>
          <w:szCs w:val="24"/>
        </w:rPr>
        <w:t>Director Rowden</w:t>
      </w:r>
      <w:r w:rsidR="006727F8">
        <w:rPr>
          <w:sz w:val="24"/>
          <w:szCs w:val="24"/>
        </w:rPr>
        <w:t xml:space="preserve"> reported that</w:t>
      </w:r>
      <w:r w:rsidR="00A26977">
        <w:rPr>
          <w:sz w:val="24"/>
          <w:szCs w:val="24"/>
        </w:rPr>
        <w:t xml:space="preserve"> the Ski Hill committee discussed the recruitment of </w:t>
      </w:r>
      <w:r w:rsidR="005D20BF">
        <w:rPr>
          <w:sz w:val="24"/>
          <w:szCs w:val="24"/>
        </w:rPr>
        <w:t>a new member to fill the one remaining opening on the committee</w:t>
      </w:r>
      <w:r w:rsidR="00A26977">
        <w:rPr>
          <w:sz w:val="24"/>
          <w:szCs w:val="24"/>
        </w:rPr>
        <w:t xml:space="preserve">, a more formalized arrangement with the Plumas Ski Club, the possibility of hosting a terrain park for next winter, the need to come up with revenue generating plan, the maintenance of the groomer, removal of brush and trees from different areas of the Ski Bowl, and fund raising. </w:t>
      </w:r>
      <w:r w:rsidR="005D20BF">
        <w:rPr>
          <w:sz w:val="24"/>
          <w:szCs w:val="24"/>
        </w:rPr>
        <w:t xml:space="preserve">Director Rowden reported that the Plumas Ski Club was going to sponsor the Pizza </w:t>
      </w:r>
      <w:proofErr w:type="spellStart"/>
      <w:r w:rsidR="005D20BF">
        <w:rPr>
          <w:sz w:val="24"/>
          <w:szCs w:val="24"/>
        </w:rPr>
        <w:t>Throwdown</w:t>
      </w:r>
      <w:proofErr w:type="spellEnd"/>
      <w:r w:rsidR="005D20BF">
        <w:rPr>
          <w:sz w:val="24"/>
          <w:szCs w:val="24"/>
        </w:rPr>
        <w:t xml:space="preserve"> scheduled for May 22 and that the Ski Club, not EPRD, had been approached by the promoter of the Lost Sierra Hoe Down to sponsor that event. Director Garner </w:t>
      </w:r>
      <w:r w:rsidR="005D20BF" w:rsidRPr="005D20BF">
        <w:rPr>
          <w:sz w:val="24"/>
          <w:szCs w:val="24"/>
        </w:rPr>
        <w:t xml:space="preserve">noted that if the </w:t>
      </w:r>
      <w:r w:rsidR="005D20BF">
        <w:rPr>
          <w:sz w:val="24"/>
          <w:szCs w:val="24"/>
        </w:rPr>
        <w:t>EPRD</w:t>
      </w:r>
      <w:r w:rsidR="005D20BF" w:rsidRPr="005D20BF">
        <w:rPr>
          <w:sz w:val="24"/>
          <w:szCs w:val="24"/>
        </w:rPr>
        <w:t xml:space="preserve"> puts up funds or insurance </w:t>
      </w:r>
      <w:r w:rsidR="005D20BF">
        <w:rPr>
          <w:sz w:val="24"/>
          <w:szCs w:val="24"/>
        </w:rPr>
        <w:t>the District</w:t>
      </w:r>
      <w:r w:rsidR="005D20BF" w:rsidRPr="005D20BF">
        <w:rPr>
          <w:sz w:val="24"/>
          <w:szCs w:val="24"/>
        </w:rPr>
        <w:t xml:space="preserve"> name should be listed as a sponsor to the public. </w:t>
      </w:r>
      <w:r w:rsidR="003D19E5">
        <w:rPr>
          <w:sz w:val="24"/>
          <w:szCs w:val="24"/>
        </w:rPr>
        <w:t>Director Rowden</w:t>
      </w:r>
      <w:r w:rsidR="005D20BF" w:rsidRPr="005D20BF">
        <w:rPr>
          <w:sz w:val="24"/>
          <w:szCs w:val="24"/>
        </w:rPr>
        <w:t xml:space="preserve"> responded that the ski club</w:t>
      </w:r>
      <w:r w:rsidR="005D20BF">
        <w:rPr>
          <w:sz w:val="24"/>
          <w:szCs w:val="24"/>
        </w:rPr>
        <w:t>, not EPRD,</w:t>
      </w:r>
      <w:r w:rsidR="005D20BF" w:rsidRPr="005D20BF">
        <w:rPr>
          <w:sz w:val="24"/>
          <w:szCs w:val="24"/>
        </w:rPr>
        <w:t xml:space="preserve"> paid all expenses </w:t>
      </w:r>
      <w:r w:rsidR="005D20BF">
        <w:rPr>
          <w:sz w:val="24"/>
          <w:szCs w:val="24"/>
        </w:rPr>
        <w:t xml:space="preserve">at </w:t>
      </w:r>
      <w:r w:rsidR="005D20BF" w:rsidRPr="005D20BF">
        <w:rPr>
          <w:sz w:val="24"/>
          <w:szCs w:val="24"/>
        </w:rPr>
        <w:t>last year</w:t>
      </w:r>
      <w:r w:rsidR="005D20BF">
        <w:rPr>
          <w:sz w:val="24"/>
          <w:szCs w:val="24"/>
        </w:rPr>
        <w:t xml:space="preserve">’s </w:t>
      </w:r>
      <w:proofErr w:type="spellStart"/>
      <w:r w:rsidR="005D20BF">
        <w:rPr>
          <w:sz w:val="24"/>
          <w:szCs w:val="24"/>
        </w:rPr>
        <w:t>Throwdown</w:t>
      </w:r>
      <w:proofErr w:type="spellEnd"/>
      <w:r w:rsidR="006F4BC8">
        <w:rPr>
          <w:sz w:val="24"/>
          <w:szCs w:val="24"/>
        </w:rPr>
        <w:t xml:space="preserve"> and that the EPRD had no authority over events that were not winter operations</w:t>
      </w:r>
      <w:r w:rsidR="005D20BF" w:rsidRPr="005D20BF">
        <w:rPr>
          <w:sz w:val="24"/>
          <w:szCs w:val="24"/>
        </w:rPr>
        <w:t xml:space="preserve">. </w:t>
      </w:r>
      <w:r w:rsidR="005D20BF">
        <w:rPr>
          <w:sz w:val="24"/>
          <w:szCs w:val="24"/>
        </w:rPr>
        <w:t>Director Garner did not agree with Director Rowden’s explanation and</w:t>
      </w:r>
      <w:r w:rsidR="005D20BF" w:rsidRPr="005D20BF">
        <w:rPr>
          <w:sz w:val="24"/>
          <w:szCs w:val="24"/>
        </w:rPr>
        <w:t xml:space="preserve"> wanted </w:t>
      </w:r>
      <w:r w:rsidR="006F4BC8">
        <w:rPr>
          <w:sz w:val="24"/>
          <w:szCs w:val="24"/>
        </w:rPr>
        <w:t>that fact</w:t>
      </w:r>
      <w:r w:rsidR="005D20BF" w:rsidRPr="005D20BF">
        <w:rPr>
          <w:sz w:val="24"/>
          <w:szCs w:val="24"/>
        </w:rPr>
        <w:t xml:space="preserve"> in the minutes. </w:t>
      </w:r>
      <w:r w:rsidR="005D20BF">
        <w:rPr>
          <w:sz w:val="24"/>
          <w:szCs w:val="24"/>
        </w:rPr>
        <w:t>Director Garner also</w:t>
      </w:r>
      <w:r w:rsidR="005D20BF" w:rsidRPr="005D20BF">
        <w:rPr>
          <w:sz w:val="24"/>
          <w:szCs w:val="24"/>
        </w:rPr>
        <w:t xml:space="preserve"> </w:t>
      </w:r>
      <w:r w:rsidR="005D20BF">
        <w:rPr>
          <w:sz w:val="24"/>
          <w:szCs w:val="24"/>
        </w:rPr>
        <w:t xml:space="preserve">stated that </w:t>
      </w:r>
      <w:r w:rsidR="005D20BF" w:rsidRPr="005D20BF">
        <w:rPr>
          <w:sz w:val="24"/>
          <w:szCs w:val="24"/>
        </w:rPr>
        <w:t>she wants an accounting of costs for the Hoe Down</w:t>
      </w:r>
      <w:r w:rsidR="006F4BC8">
        <w:rPr>
          <w:sz w:val="24"/>
          <w:szCs w:val="24"/>
        </w:rPr>
        <w:t>.</w:t>
      </w:r>
      <w:r w:rsidR="005D20BF" w:rsidRPr="005D20BF">
        <w:rPr>
          <w:sz w:val="24"/>
          <w:szCs w:val="24"/>
        </w:rPr>
        <w:t xml:space="preserve"> Jennifer asked if there was a reason A</w:t>
      </w:r>
      <w:r w:rsidR="006F4BC8">
        <w:rPr>
          <w:sz w:val="24"/>
          <w:szCs w:val="24"/>
        </w:rPr>
        <w:t>zariah (Reynolds), the promoter of the Hoe Down, wanted to work with the Ski C</w:t>
      </w:r>
      <w:r w:rsidR="005D20BF" w:rsidRPr="005D20BF">
        <w:rPr>
          <w:sz w:val="24"/>
          <w:szCs w:val="24"/>
        </w:rPr>
        <w:t xml:space="preserve">lub and not the </w:t>
      </w:r>
      <w:r w:rsidR="006F4BC8">
        <w:rPr>
          <w:sz w:val="24"/>
          <w:szCs w:val="24"/>
        </w:rPr>
        <w:t>EPRD</w:t>
      </w:r>
      <w:r w:rsidR="005D20BF" w:rsidRPr="005D20BF">
        <w:rPr>
          <w:sz w:val="24"/>
          <w:szCs w:val="24"/>
        </w:rPr>
        <w:t>.</w:t>
      </w:r>
      <w:r w:rsidR="00A26977">
        <w:rPr>
          <w:sz w:val="24"/>
          <w:szCs w:val="24"/>
        </w:rPr>
        <w:t xml:space="preserve"> </w:t>
      </w:r>
      <w:r w:rsidR="006F4BC8">
        <w:rPr>
          <w:sz w:val="24"/>
          <w:szCs w:val="24"/>
        </w:rPr>
        <w:t>Director Rowden stated the he believed that Mr. Reynolds found it too difficult working with the Board and that he did not need to</w:t>
      </w:r>
      <w:r w:rsidR="003D19E5">
        <w:rPr>
          <w:sz w:val="24"/>
          <w:szCs w:val="24"/>
        </w:rPr>
        <w:t xml:space="preserve"> so</w:t>
      </w:r>
      <w:r w:rsidR="006F4BC8">
        <w:rPr>
          <w:sz w:val="24"/>
          <w:szCs w:val="24"/>
        </w:rPr>
        <w:t>.</w:t>
      </w:r>
      <w:r w:rsidR="006F4BC8">
        <w:rPr>
          <w:b/>
          <w:sz w:val="24"/>
          <w:szCs w:val="24"/>
        </w:rPr>
        <w:t xml:space="preserve"> </w:t>
      </w:r>
      <w:r w:rsidR="00A26977" w:rsidRPr="006F4BC8">
        <w:rPr>
          <w:sz w:val="24"/>
          <w:szCs w:val="24"/>
        </w:rPr>
        <w:t xml:space="preserve">Director Garner </w:t>
      </w:r>
      <w:r w:rsidR="006F4BC8">
        <w:rPr>
          <w:sz w:val="24"/>
          <w:szCs w:val="24"/>
        </w:rPr>
        <w:t>reiterated</w:t>
      </w:r>
      <w:r w:rsidR="00A26977" w:rsidRPr="006F4BC8">
        <w:rPr>
          <w:sz w:val="24"/>
          <w:szCs w:val="24"/>
        </w:rPr>
        <w:t xml:space="preserve"> her strong opinion that the Board should have greater </w:t>
      </w:r>
      <w:r w:rsidR="00A26977" w:rsidRPr="006F4BC8">
        <w:rPr>
          <w:sz w:val="24"/>
          <w:szCs w:val="24"/>
        </w:rPr>
        <w:lastRenderedPageBreak/>
        <w:t xml:space="preserve">control over these events and that they should have greater financial accountability to the Board.  Director Rowden </w:t>
      </w:r>
      <w:r w:rsidR="006F4BC8">
        <w:rPr>
          <w:sz w:val="24"/>
          <w:szCs w:val="24"/>
        </w:rPr>
        <w:t xml:space="preserve">again </w:t>
      </w:r>
      <w:r w:rsidR="00A26977" w:rsidRPr="006F4BC8">
        <w:rPr>
          <w:sz w:val="24"/>
          <w:szCs w:val="24"/>
        </w:rPr>
        <w:t xml:space="preserve">explained that these events were not under the operating agreement the District has with the State Department of Parks and Recreation.  Director Garner </w:t>
      </w:r>
      <w:r w:rsidR="003D19E5">
        <w:rPr>
          <w:sz w:val="24"/>
          <w:szCs w:val="24"/>
        </w:rPr>
        <w:t>remained</w:t>
      </w:r>
      <w:r w:rsidR="00A26977" w:rsidRPr="006F4BC8">
        <w:rPr>
          <w:sz w:val="24"/>
          <w:szCs w:val="24"/>
        </w:rPr>
        <w:t xml:space="preserve"> </w:t>
      </w:r>
      <w:r w:rsidR="003D19E5">
        <w:rPr>
          <w:sz w:val="24"/>
          <w:szCs w:val="24"/>
        </w:rPr>
        <w:t>un</w:t>
      </w:r>
      <w:r w:rsidR="00A26977" w:rsidRPr="006F4BC8">
        <w:rPr>
          <w:sz w:val="24"/>
          <w:szCs w:val="24"/>
        </w:rPr>
        <w:t xml:space="preserve">satisfied with the explanation.  </w:t>
      </w:r>
    </w:p>
    <w:p w:rsidR="00900359" w:rsidRPr="00900359" w:rsidRDefault="00900359" w:rsidP="00900359">
      <w:pPr>
        <w:spacing w:line="240" w:lineRule="auto"/>
        <w:ind w:left="360"/>
        <w:jc w:val="both"/>
        <w:rPr>
          <w:b/>
          <w:sz w:val="24"/>
          <w:szCs w:val="24"/>
        </w:rPr>
      </w:pPr>
    </w:p>
    <w:p w:rsidR="00027BD9" w:rsidRDefault="00463216" w:rsidP="00027BD9">
      <w:pPr>
        <w:pStyle w:val="ListParagraph"/>
        <w:numPr>
          <w:ilvl w:val="0"/>
          <w:numId w:val="4"/>
        </w:numPr>
        <w:spacing w:line="240" w:lineRule="auto"/>
        <w:jc w:val="both"/>
        <w:rPr>
          <w:b/>
          <w:sz w:val="24"/>
          <w:szCs w:val="24"/>
        </w:rPr>
      </w:pPr>
      <w:r w:rsidRPr="002948A3">
        <w:rPr>
          <w:b/>
          <w:sz w:val="24"/>
          <w:szCs w:val="24"/>
        </w:rPr>
        <w:t>OLD BUSINESS</w:t>
      </w:r>
      <w:r w:rsidR="0034300A">
        <w:rPr>
          <w:b/>
          <w:sz w:val="24"/>
          <w:szCs w:val="24"/>
        </w:rPr>
        <w:t xml:space="preserve">. </w:t>
      </w:r>
    </w:p>
    <w:p w:rsidR="006F4BC8" w:rsidRPr="003D19E5" w:rsidRDefault="009C41B9" w:rsidP="006F4BC8">
      <w:pPr>
        <w:pStyle w:val="ListParagraph"/>
        <w:numPr>
          <w:ilvl w:val="1"/>
          <w:numId w:val="4"/>
        </w:numPr>
        <w:rPr>
          <w:sz w:val="24"/>
          <w:szCs w:val="24"/>
        </w:rPr>
      </w:pPr>
      <w:r w:rsidRPr="009C41B9">
        <w:rPr>
          <w:b/>
          <w:sz w:val="24"/>
          <w:szCs w:val="24"/>
        </w:rPr>
        <w:t xml:space="preserve">Rules and Regulations </w:t>
      </w:r>
      <w:r w:rsidR="00A54497">
        <w:rPr>
          <w:b/>
          <w:sz w:val="24"/>
          <w:szCs w:val="24"/>
        </w:rPr>
        <w:t>Improvements</w:t>
      </w:r>
      <w:r w:rsidR="00003DBC">
        <w:rPr>
          <w:b/>
          <w:sz w:val="24"/>
          <w:szCs w:val="24"/>
        </w:rPr>
        <w:t xml:space="preserve">. </w:t>
      </w:r>
      <w:r w:rsidR="00A26977">
        <w:rPr>
          <w:b/>
          <w:sz w:val="24"/>
          <w:szCs w:val="24"/>
        </w:rPr>
        <w:t xml:space="preserve"> </w:t>
      </w:r>
      <w:r w:rsidR="00A26977">
        <w:rPr>
          <w:sz w:val="24"/>
          <w:szCs w:val="24"/>
        </w:rPr>
        <w:t xml:space="preserve">Director Rowden reported that the Board had reviewed the entirety of the current Rules and Regulations and voted on changes.  The next step is to determine what else needs to be covered in the Rules and </w:t>
      </w:r>
      <w:r w:rsidR="00A05920">
        <w:rPr>
          <w:sz w:val="24"/>
          <w:szCs w:val="24"/>
        </w:rPr>
        <w:t>Regulation and what belongs in the Policy Handbook.  Director Rowden will make the changes to the Rules and Regulations voted on at the last two regular meetings and send them to the Directors.  Director Garner had submitted a number of suggestions for additions and changes to the Rules and Regulations.  Director Rowden suggested that Director Garner’s suggestions be used to stimulate discussion for the next steps.  Director Garner agreed to send her suggestions to the Board members to be reviewed in conjunction with the revised rules and regulations.  This issue will be on the next agenda.</w:t>
      </w:r>
    </w:p>
    <w:p w:rsidR="006727F8" w:rsidRPr="00342601" w:rsidRDefault="006727F8" w:rsidP="006727F8">
      <w:pPr>
        <w:pStyle w:val="ListParagraph"/>
        <w:ind w:left="1440"/>
        <w:rPr>
          <w:sz w:val="24"/>
          <w:szCs w:val="24"/>
        </w:rPr>
      </w:pPr>
    </w:p>
    <w:p w:rsidR="001020EC" w:rsidRDefault="001020EC" w:rsidP="001020EC">
      <w:pPr>
        <w:pStyle w:val="ListParagraph"/>
        <w:numPr>
          <w:ilvl w:val="0"/>
          <w:numId w:val="4"/>
        </w:numPr>
        <w:spacing w:line="240" w:lineRule="auto"/>
        <w:ind w:right="-12"/>
        <w:jc w:val="both"/>
        <w:rPr>
          <w:b/>
          <w:sz w:val="24"/>
          <w:szCs w:val="24"/>
        </w:rPr>
      </w:pPr>
      <w:r w:rsidRPr="002948A3">
        <w:rPr>
          <w:b/>
          <w:sz w:val="24"/>
          <w:szCs w:val="24"/>
        </w:rPr>
        <w:t>NEW BUSINESS</w:t>
      </w:r>
      <w:r w:rsidR="002C036B">
        <w:rPr>
          <w:b/>
          <w:sz w:val="24"/>
          <w:szCs w:val="24"/>
        </w:rPr>
        <w:t xml:space="preserve">. </w:t>
      </w:r>
    </w:p>
    <w:p w:rsidR="00EF2C14" w:rsidRPr="0036129F" w:rsidRDefault="00EF2C14" w:rsidP="00EF2C14">
      <w:pPr>
        <w:pStyle w:val="ListParagraph"/>
        <w:numPr>
          <w:ilvl w:val="1"/>
          <w:numId w:val="4"/>
        </w:numPr>
        <w:spacing w:line="240" w:lineRule="auto"/>
        <w:ind w:right="-12"/>
        <w:jc w:val="both"/>
        <w:rPr>
          <w:b/>
          <w:sz w:val="24"/>
          <w:szCs w:val="24"/>
        </w:rPr>
      </w:pPr>
      <w:r w:rsidRPr="0036129F">
        <w:rPr>
          <w:b/>
          <w:sz w:val="24"/>
          <w:szCs w:val="24"/>
        </w:rPr>
        <w:t xml:space="preserve">Policy Handbook.  </w:t>
      </w:r>
      <w:r w:rsidR="00A05920">
        <w:rPr>
          <w:sz w:val="24"/>
          <w:szCs w:val="24"/>
        </w:rPr>
        <w:t xml:space="preserve">Discussion about the review of </w:t>
      </w:r>
      <w:r w:rsidR="007574BE">
        <w:rPr>
          <w:sz w:val="24"/>
          <w:szCs w:val="24"/>
        </w:rPr>
        <w:t xml:space="preserve">the Handbook was covered in </w:t>
      </w:r>
      <w:bookmarkStart w:id="0" w:name="_GoBack"/>
      <w:bookmarkEnd w:id="0"/>
      <w:r w:rsidR="007574BE">
        <w:rPr>
          <w:sz w:val="24"/>
          <w:szCs w:val="24"/>
        </w:rPr>
        <w:t>the previous agenda item, Item 9A.</w:t>
      </w:r>
    </w:p>
    <w:p w:rsidR="0036129F" w:rsidRPr="0036129F" w:rsidRDefault="0036129F" w:rsidP="0036129F">
      <w:pPr>
        <w:pStyle w:val="ListParagraph"/>
        <w:spacing w:line="240" w:lineRule="auto"/>
        <w:ind w:left="1440" w:right="-12"/>
        <w:jc w:val="both"/>
        <w:rPr>
          <w:b/>
          <w:sz w:val="24"/>
          <w:szCs w:val="24"/>
        </w:rPr>
      </w:pPr>
    </w:p>
    <w:p w:rsidR="007D5995" w:rsidRPr="0036129F" w:rsidRDefault="00883460" w:rsidP="00705F7B">
      <w:pPr>
        <w:pStyle w:val="ListParagraph"/>
        <w:numPr>
          <w:ilvl w:val="1"/>
          <w:numId w:val="4"/>
        </w:numPr>
        <w:spacing w:line="240" w:lineRule="auto"/>
        <w:ind w:right="-12"/>
        <w:rPr>
          <w:b/>
          <w:sz w:val="24"/>
          <w:szCs w:val="24"/>
        </w:rPr>
      </w:pPr>
      <w:r>
        <w:rPr>
          <w:b/>
          <w:sz w:val="24"/>
          <w:szCs w:val="24"/>
        </w:rPr>
        <w:t xml:space="preserve">Training </w:t>
      </w:r>
      <w:r w:rsidR="00705F7B">
        <w:rPr>
          <w:b/>
          <w:sz w:val="24"/>
          <w:szCs w:val="24"/>
        </w:rPr>
        <w:t xml:space="preserve">on SB 272 requirements.  </w:t>
      </w:r>
      <w:r w:rsidR="007574BE">
        <w:rPr>
          <w:sz w:val="24"/>
          <w:szCs w:val="24"/>
        </w:rPr>
        <w:t>Chairperson Fregulia and Director English att</w:t>
      </w:r>
      <w:r w:rsidR="002C7DDC">
        <w:rPr>
          <w:sz w:val="24"/>
          <w:szCs w:val="24"/>
        </w:rPr>
        <w:t xml:space="preserve">ended the training relating to data management of public records.  The two directors were favorably impressed with a web building software called Streamline.  The software is economic at a cost of $10 per month, could help </w:t>
      </w:r>
      <w:proofErr w:type="gramStart"/>
      <w:r w:rsidR="002C7DDC">
        <w:rPr>
          <w:sz w:val="24"/>
          <w:szCs w:val="24"/>
        </w:rPr>
        <w:t>the improve</w:t>
      </w:r>
      <w:proofErr w:type="gramEnd"/>
      <w:r w:rsidR="002C7DDC">
        <w:rPr>
          <w:sz w:val="24"/>
          <w:szCs w:val="24"/>
        </w:rPr>
        <w:t xml:space="preserve"> </w:t>
      </w:r>
      <w:r w:rsidR="000A4198">
        <w:rPr>
          <w:sz w:val="24"/>
          <w:szCs w:val="24"/>
        </w:rPr>
        <w:t>the Board’s</w:t>
      </w:r>
      <w:r w:rsidR="002C7DDC">
        <w:rPr>
          <w:sz w:val="24"/>
          <w:szCs w:val="24"/>
        </w:rPr>
        <w:t xml:space="preserve"> website and </w:t>
      </w:r>
      <w:r w:rsidR="000A4198">
        <w:rPr>
          <w:sz w:val="24"/>
          <w:szCs w:val="24"/>
        </w:rPr>
        <w:t>could allow the</w:t>
      </w:r>
      <w:r w:rsidR="002C7DDC">
        <w:rPr>
          <w:sz w:val="24"/>
          <w:szCs w:val="24"/>
        </w:rPr>
        <w:t xml:space="preserve"> Board records more accessible to the public.  </w:t>
      </w:r>
      <w:r w:rsidR="000A4198">
        <w:rPr>
          <w:sz w:val="24"/>
          <w:szCs w:val="24"/>
        </w:rPr>
        <w:t>The</w:t>
      </w:r>
      <w:r w:rsidR="002C7DDC">
        <w:rPr>
          <w:sz w:val="24"/>
          <w:szCs w:val="24"/>
        </w:rPr>
        <w:t xml:space="preserve"> Streamline </w:t>
      </w:r>
      <w:proofErr w:type="gramStart"/>
      <w:r w:rsidR="002C7DDC">
        <w:rPr>
          <w:sz w:val="24"/>
          <w:szCs w:val="24"/>
        </w:rPr>
        <w:t>company</w:t>
      </w:r>
      <w:proofErr w:type="gramEnd"/>
      <w:r w:rsidR="002C7DDC">
        <w:rPr>
          <w:sz w:val="24"/>
          <w:szCs w:val="24"/>
        </w:rPr>
        <w:t xml:space="preserve"> is affiliated with the California Special Districts Association</w:t>
      </w:r>
      <w:r w:rsidR="000A4198">
        <w:rPr>
          <w:sz w:val="24"/>
          <w:szCs w:val="24"/>
        </w:rPr>
        <w:t>.  Director English</w:t>
      </w:r>
      <w:r w:rsidR="002C7DDC">
        <w:rPr>
          <w:sz w:val="24"/>
          <w:szCs w:val="24"/>
        </w:rPr>
        <w:t xml:space="preserve"> agreed to take the lead </w:t>
      </w:r>
      <w:r w:rsidR="000A4198">
        <w:rPr>
          <w:sz w:val="24"/>
          <w:szCs w:val="24"/>
        </w:rPr>
        <w:t>in reviewing and making recommendations at the next regular meeting</w:t>
      </w:r>
      <w:r w:rsidR="003B1FFE">
        <w:rPr>
          <w:sz w:val="24"/>
          <w:szCs w:val="24"/>
        </w:rPr>
        <w:t>.</w:t>
      </w:r>
    </w:p>
    <w:p w:rsidR="0036129F" w:rsidRPr="0036129F" w:rsidRDefault="0036129F" w:rsidP="0036129F">
      <w:pPr>
        <w:pStyle w:val="ListParagraph"/>
        <w:rPr>
          <w:b/>
          <w:sz w:val="24"/>
          <w:szCs w:val="24"/>
        </w:rPr>
      </w:pPr>
    </w:p>
    <w:p w:rsidR="0036129F" w:rsidRPr="004269C4" w:rsidRDefault="0036129F" w:rsidP="004269C4">
      <w:pPr>
        <w:pStyle w:val="ListParagraph"/>
        <w:numPr>
          <w:ilvl w:val="1"/>
          <w:numId w:val="4"/>
        </w:numPr>
        <w:rPr>
          <w:sz w:val="24"/>
          <w:szCs w:val="24"/>
        </w:rPr>
      </w:pPr>
      <w:r w:rsidRPr="006B5196">
        <w:rPr>
          <w:b/>
          <w:sz w:val="24"/>
          <w:szCs w:val="24"/>
        </w:rPr>
        <w:t xml:space="preserve">Marketing Plan.  </w:t>
      </w:r>
      <w:r w:rsidR="003B1FFE" w:rsidRPr="006B5196">
        <w:rPr>
          <w:sz w:val="24"/>
          <w:szCs w:val="24"/>
        </w:rPr>
        <w:t xml:space="preserve">Director Garner presented a Marketing Plan she submitted in February.  The plan </w:t>
      </w:r>
      <w:r w:rsidR="006B5196" w:rsidRPr="006B5196">
        <w:rPr>
          <w:sz w:val="24"/>
          <w:szCs w:val="24"/>
        </w:rPr>
        <w:t>identified a number of actions under the following headings</w:t>
      </w:r>
      <w:r w:rsidR="006B5196">
        <w:rPr>
          <w:sz w:val="24"/>
          <w:szCs w:val="24"/>
        </w:rPr>
        <w:t>:</w:t>
      </w:r>
      <w:r w:rsidR="006B5196" w:rsidRPr="006B5196">
        <w:rPr>
          <w:sz w:val="24"/>
          <w:szCs w:val="24"/>
        </w:rPr>
        <w:t xml:space="preserve"> </w:t>
      </w:r>
      <w:r w:rsidR="003B1FFE" w:rsidRPr="006B5196">
        <w:rPr>
          <w:sz w:val="24"/>
          <w:szCs w:val="24"/>
        </w:rPr>
        <w:t xml:space="preserve"> </w:t>
      </w:r>
      <w:r w:rsidR="006B5196" w:rsidRPr="006B5196">
        <w:rPr>
          <w:sz w:val="24"/>
          <w:szCs w:val="24"/>
        </w:rPr>
        <w:t>1. Establish New Projects and Maintain Current Projects</w:t>
      </w:r>
      <w:r w:rsidR="003B1FFE" w:rsidRPr="006B5196">
        <w:rPr>
          <w:sz w:val="24"/>
          <w:szCs w:val="24"/>
        </w:rPr>
        <w:t xml:space="preserve">, </w:t>
      </w:r>
      <w:r w:rsidR="006B5196" w:rsidRPr="004269C4">
        <w:rPr>
          <w:sz w:val="24"/>
          <w:szCs w:val="24"/>
        </w:rPr>
        <w:t>2.</w:t>
      </w:r>
      <w:r w:rsidR="006B5196" w:rsidRPr="004269C4">
        <w:rPr>
          <w:sz w:val="24"/>
          <w:szCs w:val="24"/>
        </w:rPr>
        <w:tab/>
        <w:t>District Website</w:t>
      </w:r>
      <w:r w:rsidR="003B1FFE" w:rsidRPr="004269C4">
        <w:rPr>
          <w:sz w:val="24"/>
          <w:szCs w:val="24"/>
        </w:rPr>
        <w:t>,</w:t>
      </w:r>
      <w:r w:rsidR="004269C4">
        <w:rPr>
          <w:sz w:val="24"/>
          <w:szCs w:val="24"/>
        </w:rPr>
        <w:t xml:space="preserve"> </w:t>
      </w:r>
      <w:r w:rsidR="003B1FFE" w:rsidRPr="004269C4">
        <w:rPr>
          <w:sz w:val="24"/>
          <w:szCs w:val="24"/>
        </w:rPr>
        <w:t xml:space="preserve"> </w:t>
      </w:r>
      <w:r w:rsidR="006B5196" w:rsidRPr="004269C4">
        <w:rPr>
          <w:sz w:val="24"/>
          <w:szCs w:val="24"/>
        </w:rPr>
        <w:t xml:space="preserve">3. Private Funding from Donations (Carry Donor Application with you)*  </w:t>
      </w:r>
      <w:r w:rsidR="004269C4">
        <w:rPr>
          <w:sz w:val="24"/>
          <w:szCs w:val="24"/>
        </w:rPr>
        <w:t xml:space="preserve"> </w:t>
      </w:r>
      <w:r w:rsidR="006B5196" w:rsidRPr="004269C4">
        <w:rPr>
          <w:sz w:val="24"/>
          <w:szCs w:val="24"/>
        </w:rPr>
        <w:t>4. M</w:t>
      </w:r>
      <w:r w:rsidR="003B1FFE" w:rsidRPr="004269C4">
        <w:rPr>
          <w:sz w:val="24"/>
          <w:szCs w:val="24"/>
        </w:rPr>
        <w:t>erchandising and product sales</w:t>
      </w:r>
      <w:proofErr w:type="gramStart"/>
      <w:r w:rsidR="003B1FFE" w:rsidRPr="004269C4">
        <w:rPr>
          <w:sz w:val="24"/>
          <w:szCs w:val="24"/>
        </w:rPr>
        <w:t xml:space="preserve">, </w:t>
      </w:r>
      <w:r w:rsidR="004269C4">
        <w:rPr>
          <w:sz w:val="24"/>
          <w:szCs w:val="24"/>
        </w:rPr>
        <w:t xml:space="preserve"> </w:t>
      </w:r>
      <w:r w:rsidR="006B5196" w:rsidRPr="004269C4">
        <w:rPr>
          <w:sz w:val="24"/>
          <w:szCs w:val="24"/>
        </w:rPr>
        <w:t>5</w:t>
      </w:r>
      <w:proofErr w:type="gramEnd"/>
      <w:r w:rsidR="006B5196" w:rsidRPr="004269C4">
        <w:rPr>
          <w:sz w:val="24"/>
          <w:szCs w:val="24"/>
        </w:rPr>
        <w:t>. S</w:t>
      </w:r>
      <w:r w:rsidR="003B1FFE" w:rsidRPr="004269C4">
        <w:rPr>
          <w:sz w:val="24"/>
          <w:szCs w:val="24"/>
        </w:rPr>
        <w:t>ocial media</w:t>
      </w:r>
      <w:proofErr w:type="gramStart"/>
      <w:r w:rsidR="003B1FFE" w:rsidRPr="004269C4">
        <w:rPr>
          <w:sz w:val="24"/>
          <w:szCs w:val="24"/>
        </w:rPr>
        <w:t xml:space="preserve">, </w:t>
      </w:r>
      <w:r w:rsidR="004269C4">
        <w:rPr>
          <w:sz w:val="24"/>
          <w:szCs w:val="24"/>
        </w:rPr>
        <w:t xml:space="preserve"> </w:t>
      </w:r>
      <w:r w:rsidR="006B5196" w:rsidRPr="004269C4">
        <w:rPr>
          <w:sz w:val="24"/>
          <w:szCs w:val="24"/>
        </w:rPr>
        <w:t>6</w:t>
      </w:r>
      <w:proofErr w:type="gramEnd"/>
      <w:r w:rsidR="006B5196" w:rsidRPr="004269C4">
        <w:rPr>
          <w:sz w:val="24"/>
          <w:szCs w:val="24"/>
        </w:rPr>
        <w:t>. C</w:t>
      </w:r>
      <w:r w:rsidR="003B1FFE" w:rsidRPr="004269C4">
        <w:rPr>
          <w:sz w:val="24"/>
          <w:szCs w:val="24"/>
        </w:rPr>
        <w:t>rowd funding</w:t>
      </w:r>
      <w:proofErr w:type="gramStart"/>
      <w:r w:rsidR="003B1FFE" w:rsidRPr="004269C4">
        <w:rPr>
          <w:sz w:val="24"/>
          <w:szCs w:val="24"/>
        </w:rPr>
        <w:t xml:space="preserve">, </w:t>
      </w:r>
      <w:r w:rsidR="004269C4">
        <w:rPr>
          <w:sz w:val="24"/>
          <w:szCs w:val="24"/>
        </w:rPr>
        <w:t xml:space="preserve"> </w:t>
      </w:r>
      <w:r w:rsidR="006B5196" w:rsidRPr="004269C4">
        <w:rPr>
          <w:sz w:val="24"/>
          <w:szCs w:val="24"/>
        </w:rPr>
        <w:t>7</w:t>
      </w:r>
      <w:proofErr w:type="gramEnd"/>
      <w:r w:rsidR="006B5196" w:rsidRPr="004269C4">
        <w:rPr>
          <w:sz w:val="24"/>
          <w:szCs w:val="24"/>
        </w:rPr>
        <w:t>. G</w:t>
      </w:r>
      <w:r w:rsidR="003B1FFE" w:rsidRPr="004269C4">
        <w:rPr>
          <w:sz w:val="24"/>
          <w:szCs w:val="24"/>
        </w:rPr>
        <w:t>overnment fundraising</w:t>
      </w:r>
      <w:proofErr w:type="gramStart"/>
      <w:r w:rsidR="003B1FFE" w:rsidRPr="004269C4">
        <w:rPr>
          <w:sz w:val="24"/>
          <w:szCs w:val="24"/>
        </w:rPr>
        <w:t xml:space="preserve">, </w:t>
      </w:r>
      <w:r w:rsidR="006B5196" w:rsidRPr="004269C4">
        <w:rPr>
          <w:sz w:val="24"/>
          <w:szCs w:val="24"/>
        </w:rPr>
        <w:t xml:space="preserve"> 8</w:t>
      </w:r>
      <w:proofErr w:type="gramEnd"/>
      <w:r w:rsidR="006B5196" w:rsidRPr="004269C4">
        <w:rPr>
          <w:sz w:val="24"/>
          <w:szCs w:val="24"/>
        </w:rPr>
        <w:t>. G</w:t>
      </w:r>
      <w:r w:rsidR="003B1FFE" w:rsidRPr="004269C4">
        <w:rPr>
          <w:sz w:val="24"/>
          <w:szCs w:val="24"/>
        </w:rPr>
        <w:t xml:space="preserve">rant fundraising, </w:t>
      </w:r>
      <w:r w:rsidR="006B5196" w:rsidRPr="004269C4">
        <w:rPr>
          <w:sz w:val="24"/>
          <w:szCs w:val="24"/>
        </w:rPr>
        <w:t xml:space="preserve"> </w:t>
      </w:r>
      <w:r w:rsidR="004269C4">
        <w:rPr>
          <w:sz w:val="24"/>
          <w:szCs w:val="24"/>
        </w:rPr>
        <w:t xml:space="preserve"> </w:t>
      </w:r>
      <w:r w:rsidR="006B5196" w:rsidRPr="004269C4">
        <w:rPr>
          <w:sz w:val="24"/>
          <w:szCs w:val="24"/>
        </w:rPr>
        <w:t>9. E</w:t>
      </w:r>
      <w:r w:rsidR="003B1FFE" w:rsidRPr="004269C4">
        <w:rPr>
          <w:sz w:val="24"/>
          <w:szCs w:val="24"/>
        </w:rPr>
        <w:t>vent fundraising,</w:t>
      </w:r>
      <w:r w:rsidR="006B5196" w:rsidRPr="004269C4">
        <w:rPr>
          <w:sz w:val="24"/>
          <w:szCs w:val="24"/>
        </w:rPr>
        <w:t xml:space="preserve">  </w:t>
      </w:r>
      <w:r w:rsidR="004269C4">
        <w:rPr>
          <w:sz w:val="24"/>
          <w:szCs w:val="24"/>
        </w:rPr>
        <w:t xml:space="preserve"> </w:t>
      </w:r>
      <w:r w:rsidR="006B5196" w:rsidRPr="004269C4">
        <w:rPr>
          <w:sz w:val="24"/>
          <w:szCs w:val="24"/>
        </w:rPr>
        <w:t>10.</w:t>
      </w:r>
      <w:r w:rsidR="003B1FFE" w:rsidRPr="004269C4">
        <w:rPr>
          <w:sz w:val="24"/>
          <w:szCs w:val="24"/>
        </w:rPr>
        <w:t xml:space="preserve"> Local Charity, Schools and Business Organizations Fundraising</w:t>
      </w:r>
      <w:proofErr w:type="gramStart"/>
      <w:r w:rsidR="003B1FFE" w:rsidRPr="004269C4">
        <w:rPr>
          <w:sz w:val="24"/>
          <w:szCs w:val="24"/>
        </w:rPr>
        <w:t xml:space="preserve">, </w:t>
      </w:r>
      <w:r w:rsidR="006B5196" w:rsidRPr="004269C4">
        <w:rPr>
          <w:sz w:val="24"/>
          <w:szCs w:val="24"/>
        </w:rPr>
        <w:t xml:space="preserve"> 11</w:t>
      </w:r>
      <w:proofErr w:type="gramEnd"/>
      <w:r w:rsidR="006B5196" w:rsidRPr="004269C4">
        <w:rPr>
          <w:sz w:val="24"/>
          <w:szCs w:val="24"/>
        </w:rPr>
        <w:t xml:space="preserve">. </w:t>
      </w:r>
      <w:r w:rsidR="003B1FFE" w:rsidRPr="004269C4">
        <w:rPr>
          <w:sz w:val="24"/>
          <w:szCs w:val="24"/>
        </w:rPr>
        <w:t>Link the Distr</w:t>
      </w:r>
      <w:r w:rsidR="006B5196" w:rsidRPr="004269C4">
        <w:rPr>
          <w:sz w:val="24"/>
          <w:szCs w:val="24"/>
        </w:rPr>
        <w:t>ict’s website to other websites,</w:t>
      </w:r>
      <w:r w:rsidR="006B5196" w:rsidRPr="006B5196">
        <w:t xml:space="preserve"> </w:t>
      </w:r>
      <w:r w:rsidR="006B5196">
        <w:t xml:space="preserve">12. </w:t>
      </w:r>
      <w:r w:rsidR="006B5196" w:rsidRPr="004269C4">
        <w:rPr>
          <w:sz w:val="24"/>
          <w:szCs w:val="24"/>
        </w:rPr>
        <w:t xml:space="preserve">Newsletter, Direct </w:t>
      </w:r>
      <w:proofErr w:type="spellStart"/>
      <w:r w:rsidR="006B5196" w:rsidRPr="004269C4">
        <w:rPr>
          <w:sz w:val="24"/>
          <w:szCs w:val="24"/>
        </w:rPr>
        <w:t>eMail</w:t>
      </w:r>
      <w:proofErr w:type="spellEnd"/>
      <w:r w:rsidR="006B5196" w:rsidRPr="004269C4">
        <w:rPr>
          <w:sz w:val="24"/>
          <w:szCs w:val="24"/>
        </w:rPr>
        <w:t xml:space="preserve"> and Snail Mail Marketing Campaigns, Survey Campaigns, Advertising, Press Release and Publicity Campaigns, TV Documentary, 13. Calendar of Events   14. Flyers, Stationery and </w:t>
      </w:r>
      <w:r w:rsidR="006B5196" w:rsidRPr="004269C4">
        <w:rPr>
          <w:sz w:val="24"/>
          <w:szCs w:val="24"/>
        </w:rPr>
        <w:lastRenderedPageBreak/>
        <w:t>Business Cards for District</w:t>
      </w:r>
      <w:r w:rsidR="004269C4">
        <w:rPr>
          <w:sz w:val="24"/>
          <w:szCs w:val="24"/>
        </w:rPr>
        <w:t xml:space="preserve">.  Chairperson Fregulia expressed his concern about the number of </w:t>
      </w:r>
      <w:proofErr w:type="gramStart"/>
      <w:r w:rsidR="004269C4">
        <w:rPr>
          <w:sz w:val="24"/>
          <w:szCs w:val="24"/>
        </w:rPr>
        <w:t>activities,</w:t>
      </w:r>
      <w:proofErr w:type="gramEnd"/>
      <w:r w:rsidR="004269C4">
        <w:rPr>
          <w:sz w:val="24"/>
          <w:szCs w:val="24"/>
        </w:rPr>
        <w:t xml:space="preserve"> the lack of resources to do them, the lack of direction from the Plan, and that there was no marketing stud</w:t>
      </w:r>
      <w:r w:rsidR="00900359">
        <w:rPr>
          <w:sz w:val="24"/>
          <w:szCs w:val="24"/>
        </w:rPr>
        <w:t>y</w:t>
      </w:r>
      <w:r w:rsidR="004269C4">
        <w:rPr>
          <w:sz w:val="24"/>
          <w:szCs w:val="24"/>
        </w:rPr>
        <w:t xml:space="preserve"> to back up the plan.  Director English suggested that this was a good list of marketing activities, but needed more work to provide needed guidance.  Director Rowden read from a Marketing Plan template that he had pulled of the internet that </w:t>
      </w:r>
      <w:r w:rsidR="00900359">
        <w:rPr>
          <w:sz w:val="24"/>
          <w:szCs w:val="24"/>
        </w:rPr>
        <w:t>showed a structure and contents of a marketing</w:t>
      </w:r>
      <w:r w:rsidR="004269C4">
        <w:rPr>
          <w:sz w:val="24"/>
          <w:szCs w:val="24"/>
        </w:rPr>
        <w:t xml:space="preserve"> plan.  Director Garner became frustrated by the tone and content of the feedback from other Board members and left the meeting.  Further discussion among the remaining Board members concluded that the marketing concepts should be discussed further at the next meeting.</w:t>
      </w:r>
    </w:p>
    <w:p w:rsidR="00A54497" w:rsidRPr="00A54497" w:rsidRDefault="00A54497" w:rsidP="00A54497">
      <w:pPr>
        <w:pStyle w:val="ListParagraph"/>
        <w:spacing w:line="240" w:lineRule="auto"/>
        <w:ind w:left="1440" w:right="-12"/>
        <w:jc w:val="both"/>
        <w:rPr>
          <w:b/>
          <w:sz w:val="24"/>
          <w:szCs w:val="24"/>
        </w:rPr>
      </w:pPr>
    </w:p>
    <w:p w:rsidR="00125511" w:rsidRDefault="00055914" w:rsidP="007D6080">
      <w:pPr>
        <w:pStyle w:val="ListParagraph"/>
        <w:numPr>
          <w:ilvl w:val="0"/>
          <w:numId w:val="4"/>
        </w:numPr>
        <w:spacing w:after="0" w:line="240" w:lineRule="auto"/>
        <w:ind w:right="-12"/>
        <w:jc w:val="both"/>
        <w:rPr>
          <w:b/>
          <w:sz w:val="24"/>
          <w:szCs w:val="24"/>
        </w:rPr>
      </w:pPr>
      <w:r w:rsidRPr="002948A3">
        <w:rPr>
          <w:b/>
          <w:sz w:val="24"/>
          <w:szCs w:val="24"/>
        </w:rPr>
        <w:t xml:space="preserve">ITEMS AND </w:t>
      </w:r>
      <w:r w:rsidR="00463216" w:rsidRPr="002948A3">
        <w:rPr>
          <w:b/>
          <w:sz w:val="24"/>
          <w:szCs w:val="24"/>
        </w:rPr>
        <w:t xml:space="preserve">DATE FOR NEXT MEETING. </w:t>
      </w:r>
      <w:r w:rsidR="00041C5A" w:rsidRPr="002948A3">
        <w:rPr>
          <w:b/>
          <w:sz w:val="24"/>
          <w:szCs w:val="24"/>
        </w:rPr>
        <w:t xml:space="preserve"> </w:t>
      </w:r>
      <w:r w:rsidR="00A05920">
        <w:rPr>
          <w:sz w:val="24"/>
          <w:szCs w:val="24"/>
        </w:rPr>
        <w:t>Items for the next regular meeting scheduled for May 18, 2016 will include:  1) f</w:t>
      </w:r>
      <w:r w:rsidR="003B1FFE">
        <w:rPr>
          <w:sz w:val="24"/>
          <w:szCs w:val="24"/>
        </w:rPr>
        <w:t xml:space="preserve">illing the Treasurer position, </w:t>
      </w:r>
      <w:r w:rsidR="00A05920">
        <w:rPr>
          <w:sz w:val="24"/>
          <w:szCs w:val="24"/>
        </w:rPr>
        <w:t>2) Rules and Regulations review, 3) Policy Handbook review, 4) considering a contract with Streamline for web services, and 5) Marketing suggestions submitted by Director Garner.</w:t>
      </w:r>
    </w:p>
    <w:p w:rsidR="00125511" w:rsidRPr="004C0394" w:rsidRDefault="00125511" w:rsidP="007D6080">
      <w:pPr>
        <w:spacing w:after="0" w:line="240" w:lineRule="auto"/>
        <w:ind w:right="-12"/>
        <w:jc w:val="both"/>
        <w:rPr>
          <w:b/>
          <w:sz w:val="24"/>
          <w:szCs w:val="24"/>
        </w:rPr>
      </w:pPr>
    </w:p>
    <w:p w:rsidR="00463216" w:rsidRPr="00994E0E" w:rsidRDefault="000B6B72" w:rsidP="007D6080">
      <w:pPr>
        <w:pStyle w:val="ListParagraph"/>
        <w:numPr>
          <w:ilvl w:val="0"/>
          <w:numId w:val="4"/>
        </w:numPr>
        <w:spacing w:after="0" w:line="240" w:lineRule="auto"/>
        <w:ind w:right="-12"/>
        <w:jc w:val="both"/>
        <w:rPr>
          <w:b/>
          <w:sz w:val="24"/>
          <w:szCs w:val="24"/>
        </w:rPr>
      </w:pPr>
      <w:r w:rsidRPr="002948A3">
        <w:rPr>
          <w:b/>
          <w:sz w:val="24"/>
          <w:szCs w:val="24"/>
        </w:rPr>
        <w:t>ADJOURN</w:t>
      </w:r>
      <w:r w:rsidR="004269C4">
        <w:rPr>
          <w:b/>
          <w:sz w:val="24"/>
          <w:szCs w:val="24"/>
        </w:rPr>
        <w:t xml:space="preserve">.  </w:t>
      </w:r>
      <w:r w:rsidR="004269C4">
        <w:rPr>
          <w:sz w:val="24"/>
          <w:szCs w:val="24"/>
        </w:rPr>
        <w:t>The meeting was adjourned at 8:30 PM.</w:t>
      </w:r>
    </w:p>
    <w:p w:rsidR="00994E0E" w:rsidRPr="00994E0E" w:rsidRDefault="00994E0E" w:rsidP="00994E0E">
      <w:pPr>
        <w:pStyle w:val="ListParagraph"/>
        <w:rPr>
          <w:b/>
          <w:sz w:val="24"/>
          <w:szCs w:val="24"/>
        </w:rPr>
      </w:pPr>
    </w:p>
    <w:p w:rsidR="00994E0E" w:rsidRDefault="00994E0E" w:rsidP="00994E0E">
      <w:pPr>
        <w:spacing w:after="0" w:line="240" w:lineRule="auto"/>
        <w:ind w:right="-12"/>
        <w:jc w:val="both"/>
        <w:rPr>
          <w:sz w:val="24"/>
          <w:szCs w:val="24"/>
        </w:rPr>
      </w:pPr>
    </w:p>
    <w:p w:rsidR="00994E0E" w:rsidRDefault="00994E0E" w:rsidP="00994E0E">
      <w:pPr>
        <w:spacing w:after="0" w:line="240" w:lineRule="auto"/>
        <w:ind w:right="-12"/>
        <w:jc w:val="both"/>
        <w:rPr>
          <w:sz w:val="24"/>
          <w:szCs w:val="24"/>
        </w:rPr>
      </w:pPr>
    </w:p>
    <w:p w:rsidR="00994E0E" w:rsidRDefault="00994E0E" w:rsidP="00994E0E">
      <w:pPr>
        <w:spacing w:after="0" w:line="240" w:lineRule="auto"/>
        <w:ind w:right="-12"/>
        <w:jc w:val="both"/>
        <w:rPr>
          <w:sz w:val="24"/>
          <w:szCs w:val="24"/>
        </w:rPr>
      </w:pPr>
      <w:r>
        <w:rPr>
          <w:sz w:val="24"/>
          <w:szCs w:val="24"/>
        </w:rPr>
        <w:t>Signature of Person Taking Minutes</w:t>
      </w:r>
    </w:p>
    <w:p w:rsidR="00994E0E" w:rsidRDefault="00994E0E" w:rsidP="00994E0E">
      <w:pPr>
        <w:spacing w:after="0" w:line="240" w:lineRule="auto"/>
        <w:ind w:right="-12"/>
        <w:jc w:val="both"/>
        <w:rPr>
          <w:sz w:val="24"/>
          <w:szCs w:val="24"/>
        </w:rPr>
      </w:pPr>
    </w:p>
    <w:p w:rsidR="00994E0E" w:rsidRDefault="00994E0E" w:rsidP="00994E0E">
      <w:pPr>
        <w:pBdr>
          <w:bottom w:val="single" w:sz="12" w:space="1" w:color="auto"/>
        </w:pBdr>
        <w:spacing w:after="0" w:line="240" w:lineRule="auto"/>
        <w:ind w:right="-12"/>
        <w:jc w:val="both"/>
        <w:rPr>
          <w:sz w:val="24"/>
          <w:szCs w:val="24"/>
        </w:rPr>
      </w:pPr>
    </w:p>
    <w:p w:rsidR="00994E0E" w:rsidRDefault="00994E0E" w:rsidP="00994E0E">
      <w:pPr>
        <w:spacing w:after="0" w:line="240" w:lineRule="auto"/>
        <w:ind w:right="-12"/>
        <w:jc w:val="both"/>
        <w:rPr>
          <w:sz w:val="24"/>
          <w:szCs w:val="24"/>
        </w:rPr>
      </w:pPr>
    </w:p>
    <w:p w:rsidR="00994E0E" w:rsidRDefault="00994E0E" w:rsidP="00994E0E">
      <w:pPr>
        <w:spacing w:after="0" w:line="240" w:lineRule="auto"/>
        <w:ind w:right="-12"/>
        <w:jc w:val="both"/>
        <w:rPr>
          <w:sz w:val="24"/>
          <w:szCs w:val="24"/>
        </w:rPr>
      </w:pPr>
    </w:p>
    <w:p w:rsidR="00994E0E" w:rsidRPr="00994E0E" w:rsidRDefault="00994E0E" w:rsidP="00994E0E">
      <w:pPr>
        <w:spacing w:after="0" w:line="240" w:lineRule="auto"/>
        <w:ind w:right="-12"/>
        <w:jc w:val="both"/>
        <w:rPr>
          <w:b/>
          <w:sz w:val="24"/>
          <w:szCs w:val="24"/>
        </w:rPr>
      </w:pPr>
      <w:r>
        <w:rPr>
          <w:sz w:val="24"/>
          <w:szCs w:val="24"/>
        </w:rPr>
        <w:t>Date________________________________________________</w:t>
      </w:r>
    </w:p>
    <w:sectPr w:rsidR="00994E0E" w:rsidRPr="00994E0E">
      <w:headerReference w:type="even" r:id="rId8"/>
      <w:headerReference w:type="default" r:id="rId9"/>
      <w:footerReference w:type="even" r:id="rId10"/>
      <w:footerReference w:type="default" r:id="rId11"/>
      <w:headerReference w:type="first" r:id="rId12"/>
      <w:footerReference w:type="first" r:id="rId13"/>
      <w:pgSz w:w="12240" w:h="15840"/>
      <w:pgMar w:top="1440" w:right="1438"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E0" w:rsidRDefault="008C36E0" w:rsidP="00D422EF">
      <w:pPr>
        <w:spacing w:after="0" w:line="240" w:lineRule="auto"/>
      </w:pPr>
      <w:r>
        <w:separator/>
      </w:r>
    </w:p>
  </w:endnote>
  <w:endnote w:type="continuationSeparator" w:id="0">
    <w:p w:rsidR="008C36E0" w:rsidRDefault="008C36E0" w:rsidP="00D422EF">
      <w:pPr>
        <w:spacing w:after="0" w:line="240" w:lineRule="auto"/>
      </w:pPr>
      <w:r>
        <w:continuationSeparator/>
      </w:r>
    </w:p>
  </w:endnote>
  <w:endnote w:type="continuationNotice" w:id="1">
    <w:p w:rsidR="008C36E0" w:rsidRDefault="008C3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0D" w:rsidRDefault="00245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0D" w:rsidRDefault="00245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0D" w:rsidRDefault="00245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E0" w:rsidRDefault="008C36E0" w:rsidP="00D422EF">
      <w:pPr>
        <w:spacing w:after="0" w:line="240" w:lineRule="auto"/>
      </w:pPr>
      <w:r>
        <w:separator/>
      </w:r>
    </w:p>
  </w:footnote>
  <w:footnote w:type="continuationSeparator" w:id="0">
    <w:p w:rsidR="008C36E0" w:rsidRDefault="008C36E0" w:rsidP="00D422EF">
      <w:pPr>
        <w:spacing w:after="0" w:line="240" w:lineRule="auto"/>
      </w:pPr>
      <w:r>
        <w:continuationSeparator/>
      </w:r>
    </w:p>
  </w:footnote>
  <w:footnote w:type="continuationNotice" w:id="1">
    <w:p w:rsidR="008C36E0" w:rsidRDefault="008C36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0D" w:rsidRDefault="00245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EF" w:rsidRPr="003E3B0E" w:rsidRDefault="002C0AFA">
    <w:pPr>
      <w:pStyle w:val="Header"/>
      <w:rPr>
        <w:b/>
        <w:color w:val="FF0000"/>
      </w:rPr>
    </w:pPr>
    <w:r>
      <w:rPr>
        <w:rFonts w:cs="Aharoni"/>
        <w:b/>
        <w:noProof/>
        <w:sz w:val="36"/>
        <w:szCs w:val="36"/>
      </w:rPr>
      <w:drawing>
        <wp:inline distT="0" distB="0" distL="0" distR="0" wp14:anchorId="4D7C194B" wp14:editId="2CE33DD8">
          <wp:extent cx="553720" cy="39086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438" cy="395604"/>
                  </a:xfrm>
                  <a:prstGeom prst="rect">
                    <a:avLst/>
                  </a:prstGeom>
                  <a:noFill/>
                </pic:spPr>
              </pic:pic>
            </a:graphicData>
          </a:graphic>
        </wp:inline>
      </w:drawing>
    </w:r>
    <w:r w:rsidR="00874A62">
      <w:t xml:space="preserve">  </w:t>
    </w:r>
    <w:r w:rsidR="00E024C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0D" w:rsidRDefault="00245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641C"/>
    <w:multiLevelType w:val="hybridMultilevel"/>
    <w:tmpl w:val="E1285E32"/>
    <w:lvl w:ilvl="0" w:tplc="0409000F">
      <w:start w:val="1"/>
      <w:numFmt w:val="decimal"/>
      <w:lvlText w:val="%1."/>
      <w:lvlJc w:val="left"/>
      <w:pPr>
        <w:ind w:left="720" w:hanging="360"/>
      </w:pPr>
    </w:lvl>
    <w:lvl w:ilvl="1" w:tplc="04090015">
      <w:start w:val="1"/>
      <w:numFmt w:val="upperLetter"/>
      <w:lvlText w:val="%2."/>
      <w:lvlJc w:val="left"/>
      <w:pPr>
        <w:ind w:left="1440" w:hanging="360"/>
      </w:pPr>
      <w:rPr>
        <w:rFonts w:hint="default"/>
        <w:b/>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45BF6"/>
    <w:multiLevelType w:val="hybridMultilevel"/>
    <w:tmpl w:val="76D8A85C"/>
    <w:lvl w:ilvl="0" w:tplc="3D3C704C">
      <w:start w:val="4"/>
      <w:numFmt w:val="upperLetter"/>
      <w:lvlText w:val="%1."/>
      <w:lvlJc w:val="left"/>
      <w:pPr>
        <w:ind w:left="1202" w:hanging="360"/>
      </w:pPr>
      <w:rPr>
        <w:rFonts w:hint="default"/>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2">
    <w:nsid w:val="1B442E91"/>
    <w:multiLevelType w:val="hybridMultilevel"/>
    <w:tmpl w:val="74926C9C"/>
    <w:lvl w:ilvl="0" w:tplc="14E4B7F6">
      <w:start w:val="1"/>
      <w:numFmt w:val="decimal"/>
      <w:lvlText w:val="%1."/>
      <w:lvlJc w:val="left"/>
      <w:pPr>
        <w:ind w:left="84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4FAD00E">
      <w:start w:val="1"/>
      <w:numFmt w:val="lowerLetter"/>
      <w:lvlText w:val="%2"/>
      <w:lvlJc w:val="left"/>
      <w:pPr>
        <w:ind w:left="153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97A8598">
      <w:start w:val="1"/>
      <w:numFmt w:val="lowerRoman"/>
      <w:lvlText w:val="%3"/>
      <w:lvlJc w:val="left"/>
      <w:pPr>
        <w:ind w:left="22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FE24176">
      <w:start w:val="1"/>
      <w:numFmt w:val="decimal"/>
      <w:lvlText w:val="%4"/>
      <w:lvlJc w:val="left"/>
      <w:pPr>
        <w:ind w:left="29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EA63A54">
      <w:start w:val="1"/>
      <w:numFmt w:val="lowerLetter"/>
      <w:lvlText w:val="%5"/>
      <w:lvlJc w:val="left"/>
      <w:pPr>
        <w:ind w:left="369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BE4216C">
      <w:start w:val="1"/>
      <w:numFmt w:val="lowerRoman"/>
      <w:lvlText w:val="%6"/>
      <w:lvlJc w:val="left"/>
      <w:pPr>
        <w:ind w:left="441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530D556">
      <w:start w:val="1"/>
      <w:numFmt w:val="decimal"/>
      <w:lvlText w:val="%7"/>
      <w:lvlJc w:val="left"/>
      <w:pPr>
        <w:ind w:left="513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4429CC6">
      <w:start w:val="1"/>
      <w:numFmt w:val="lowerLetter"/>
      <w:lvlText w:val="%8"/>
      <w:lvlJc w:val="left"/>
      <w:pPr>
        <w:ind w:left="585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D5404E4">
      <w:start w:val="1"/>
      <w:numFmt w:val="lowerRoman"/>
      <w:lvlText w:val="%9"/>
      <w:lvlJc w:val="left"/>
      <w:pPr>
        <w:ind w:left="6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nsid w:val="3C536F18"/>
    <w:multiLevelType w:val="hybridMultilevel"/>
    <w:tmpl w:val="5F0C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67B24"/>
    <w:multiLevelType w:val="hybridMultilevel"/>
    <w:tmpl w:val="3138BC76"/>
    <w:lvl w:ilvl="0" w:tplc="7B001572">
      <w:start w:val="1"/>
      <w:numFmt w:val="upperLetter"/>
      <w:lvlText w:val="%1."/>
      <w:lvlJc w:val="left"/>
      <w:pPr>
        <w:ind w:left="1202" w:hanging="360"/>
      </w:pPr>
      <w:rPr>
        <w:rFonts w:hint="default"/>
        <w:b/>
        <w:sz w:val="20"/>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0409001B" w:tentative="1">
      <w:start w:val="1"/>
      <w:numFmt w:val="lowerRoman"/>
      <w:lvlText w:val="%6."/>
      <w:lvlJc w:val="right"/>
      <w:pPr>
        <w:ind w:left="4802" w:hanging="180"/>
      </w:p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5">
    <w:nsid w:val="40E54BC2"/>
    <w:multiLevelType w:val="hybridMultilevel"/>
    <w:tmpl w:val="1F7AE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991469"/>
    <w:multiLevelType w:val="hybridMultilevel"/>
    <w:tmpl w:val="9F70F80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F44343"/>
    <w:multiLevelType w:val="hybridMultilevel"/>
    <w:tmpl w:val="6C56BE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C401646"/>
    <w:multiLevelType w:val="hybridMultilevel"/>
    <w:tmpl w:val="5DE0B8F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59"/>
    <w:rsid w:val="00003DBC"/>
    <w:rsid w:val="00006AA0"/>
    <w:rsid w:val="00027BD9"/>
    <w:rsid w:val="00041C5A"/>
    <w:rsid w:val="00055914"/>
    <w:rsid w:val="00070471"/>
    <w:rsid w:val="000713D0"/>
    <w:rsid w:val="0007637D"/>
    <w:rsid w:val="00082CAE"/>
    <w:rsid w:val="000A4198"/>
    <w:rsid w:val="000A7B20"/>
    <w:rsid w:val="000B0C67"/>
    <w:rsid w:val="000B6B72"/>
    <w:rsid w:val="000B718F"/>
    <w:rsid w:val="000D1A08"/>
    <w:rsid w:val="001020EC"/>
    <w:rsid w:val="00103BA8"/>
    <w:rsid w:val="001101F4"/>
    <w:rsid w:val="0011615D"/>
    <w:rsid w:val="00121571"/>
    <w:rsid w:val="00125511"/>
    <w:rsid w:val="00126A0A"/>
    <w:rsid w:val="0013210E"/>
    <w:rsid w:val="00135CF8"/>
    <w:rsid w:val="00135FE0"/>
    <w:rsid w:val="00140461"/>
    <w:rsid w:val="0015238C"/>
    <w:rsid w:val="00153C61"/>
    <w:rsid w:val="001542B4"/>
    <w:rsid w:val="001749ED"/>
    <w:rsid w:val="00183AB9"/>
    <w:rsid w:val="0019483E"/>
    <w:rsid w:val="001A211D"/>
    <w:rsid w:val="001B69E8"/>
    <w:rsid w:val="001D3292"/>
    <w:rsid w:val="001D71F7"/>
    <w:rsid w:val="00211293"/>
    <w:rsid w:val="00224147"/>
    <w:rsid w:val="0024590D"/>
    <w:rsid w:val="00267B71"/>
    <w:rsid w:val="0029282E"/>
    <w:rsid w:val="002948A3"/>
    <w:rsid w:val="002A21B9"/>
    <w:rsid w:val="002B560A"/>
    <w:rsid w:val="002B6AA1"/>
    <w:rsid w:val="002C036B"/>
    <w:rsid w:val="002C0AFA"/>
    <w:rsid w:val="002C7DDC"/>
    <w:rsid w:val="002E6D5B"/>
    <w:rsid w:val="002F6727"/>
    <w:rsid w:val="003023E2"/>
    <w:rsid w:val="00312CA3"/>
    <w:rsid w:val="00320BF7"/>
    <w:rsid w:val="00322DE3"/>
    <w:rsid w:val="00342601"/>
    <w:rsid w:val="0034300A"/>
    <w:rsid w:val="0036129F"/>
    <w:rsid w:val="003B1FFE"/>
    <w:rsid w:val="003D02BE"/>
    <w:rsid w:val="003D19E5"/>
    <w:rsid w:val="003E3B0E"/>
    <w:rsid w:val="00412CA5"/>
    <w:rsid w:val="004166A1"/>
    <w:rsid w:val="004269C4"/>
    <w:rsid w:val="00432E64"/>
    <w:rsid w:val="00436467"/>
    <w:rsid w:val="00443AC2"/>
    <w:rsid w:val="00463216"/>
    <w:rsid w:val="0047050E"/>
    <w:rsid w:val="00471849"/>
    <w:rsid w:val="004A555C"/>
    <w:rsid w:val="004C0394"/>
    <w:rsid w:val="004D228B"/>
    <w:rsid w:val="004F03CF"/>
    <w:rsid w:val="00504DF6"/>
    <w:rsid w:val="00511F90"/>
    <w:rsid w:val="005270BF"/>
    <w:rsid w:val="00531521"/>
    <w:rsid w:val="005C723D"/>
    <w:rsid w:val="005D0700"/>
    <w:rsid w:val="005D20BF"/>
    <w:rsid w:val="005E63C6"/>
    <w:rsid w:val="0061117D"/>
    <w:rsid w:val="0062395B"/>
    <w:rsid w:val="006301EF"/>
    <w:rsid w:val="00630FC2"/>
    <w:rsid w:val="006535A4"/>
    <w:rsid w:val="006727F8"/>
    <w:rsid w:val="006747D1"/>
    <w:rsid w:val="0067551A"/>
    <w:rsid w:val="00676B37"/>
    <w:rsid w:val="006A5ECC"/>
    <w:rsid w:val="006A7996"/>
    <w:rsid w:val="006B3E50"/>
    <w:rsid w:val="006B5196"/>
    <w:rsid w:val="006B652D"/>
    <w:rsid w:val="006C6098"/>
    <w:rsid w:val="006D33C1"/>
    <w:rsid w:val="006D6656"/>
    <w:rsid w:val="006F27D2"/>
    <w:rsid w:val="006F4BC8"/>
    <w:rsid w:val="006F7CEA"/>
    <w:rsid w:val="00704374"/>
    <w:rsid w:val="00705F7B"/>
    <w:rsid w:val="0075044E"/>
    <w:rsid w:val="007574BE"/>
    <w:rsid w:val="00773D95"/>
    <w:rsid w:val="007A358B"/>
    <w:rsid w:val="007D5995"/>
    <w:rsid w:val="007D6080"/>
    <w:rsid w:val="007D7E80"/>
    <w:rsid w:val="0080767C"/>
    <w:rsid w:val="008225E1"/>
    <w:rsid w:val="008634BD"/>
    <w:rsid w:val="008639FB"/>
    <w:rsid w:val="00874A62"/>
    <w:rsid w:val="00882FEF"/>
    <w:rsid w:val="00883460"/>
    <w:rsid w:val="00884CEC"/>
    <w:rsid w:val="00897362"/>
    <w:rsid w:val="008B69ED"/>
    <w:rsid w:val="008C36E0"/>
    <w:rsid w:val="00900359"/>
    <w:rsid w:val="0091122B"/>
    <w:rsid w:val="00935968"/>
    <w:rsid w:val="00956C02"/>
    <w:rsid w:val="00973FF1"/>
    <w:rsid w:val="00982A32"/>
    <w:rsid w:val="00994E0E"/>
    <w:rsid w:val="009A52C4"/>
    <w:rsid w:val="009C41B9"/>
    <w:rsid w:val="009C6BA8"/>
    <w:rsid w:val="009D2F49"/>
    <w:rsid w:val="009D30B9"/>
    <w:rsid w:val="009E15A4"/>
    <w:rsid w:val="00A05920"/>
    <w:rsid w:val="00A1592B"/>
    <w:rsid w:val="00A179F7"/>
    <w:rsid w:val="00A26977"/>
    <w:rsid w:val="00A45AA6"/>
    <w:rsid w:val="00A50478"/>
    <w:rsid w:val="00A54497"/>
    <w:rsid w:val="00A60D14"/>
    <w:rsid w:val="00A619C7"/>
    <w:rsid w:val="00A629D2"/>
    <w:rsid w:val="00A767BA"/>
    <w:rsid w:val="00AA0BE7"/>
    <w:rsid w:val="00AA2124"/>
    <w:rsid w:val="00AA751C"/>
    <w:rsid w:val="00AB4C21"/>
    <w:rsid w:val="00AE58BC"/>
    <w:rsid w:val="00B03760"/>
    <w:rsid w:val="00B25C19"/>
    <w:rsid w:val="00B3498C"/>
    <w:rsid w:val="00B505E9"/>
    <w:rsid w:val="00B744A9"/>
    <w:rsid w:val="00B946EA"/>
    <w:rsid w:val="00B972FB"/>
    <w:rsid w:val="00BF625D"/>
    <w:rsid w:val="00C00A35"/>
    <w:rsid w:val="00C02165"/>
    <w:rsid w:val="00C37814"/>
    <w:rsid w:val="00C46FCC"/>
    <w:rsid w:val="00C554E2"/>
    <w:rsid w:val="00C77B51"/>
    <w:rsid w:val="00C912B5"/>
    <w:rsid w:val="00C96477"/>
    <w:rsid w:val="00CB3EF5"/>
    <w:rsid w:val="00CF2657"/>
    <w:rsid w:val="00CF6C3B"/>
    <w:rsid w:val="00D127F6"/>
    <w:rsid w:val="00D266C0"/>
    <w:rsid w:val="00D422EF"/>
    <w:rsid w:val="00D51667"/>
    <w:rsid w:val="00D558A8"/>
    <w:rsid w:val="00D716E3"/>
    <w:rsid w:val="00D8235D"/>
    <w:rsid w:val="00D90F9A"/>
    <w:rsid w:val="00DA0E80"/>
    <w:rsid w:val="00DA150C"/>
    <w:rsid w:val="00DA3550"/>
    <w:rsid w:val="00DA39D5"/>
    <w:rsid w:val="00DA6FEE"/>
    <w:rsid w:val="00DC4B3D"/>
    <w:rsid w:val="00DD79D0"/>
    <w:rsid w:val="00DE3BEE"/>
    <w:rsid w:val="00DF52BD"/>
    <w:rsid w:val="00E01109"/>
    <w:rsid w:val="00E024C6"/>
    <w:rsid w:val="00E355BE"/>
    <w:rsid w:val="00E4707D"/>
    <w:rsid w:val="00E507BF"/>
    <w:rsid w:val="00E71BFC"/>
    <w:rsid w:val="00E7399A"/>
    <w:rsid w:val="00EA2BBA"/>
    <w:rsid w:val="00EF2C14"/>
    <w:rsid w:val="00F214C5"/>
    <w:rsid w:val="00F2602D"/>
    <w:rsid w:val="00F40525"/>
    <w:rsid w:val="00F45A2A"/>
    <w:rsid w:val="00F80B5E"/>
    <w:rsid w:val="00F816EA"/>
    <w:rsid w:val="00F81C58"/>
    <w:rsid w:val="00F834F6"/>
    <w:rsid w:val="00FB6159"/>
    <w:rsid w:val="00FC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968"/>
    <w:pPr>
      <w:ind w:left="720"/>
      <w:contextualSpacing/>
    </w:pPr>
  </w:style>
  <w:style w:type="paragraph" w:styleId="Header">
    <w:name w:val="header"/>
    <w:basedOn w:val="Normal"/>
    <w:link w:val="HeaderChar"/>
    <w:uiPriority w:val="99"/>
    <w:unhideWhenUsed/>
    <w:rsid w:val="00D4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2EF"/>
    <w:rPr>
      <w:rFonts w:ascii="Calibri" w:eastAsia="Calibri" w:hAnsi="Calibri" w:cs="Calibri"/>
      <w:color w:val="000000"/>
    </w:rPr>
  </w:style>
  <w:style w:type="paragraph" w:styleId="Footer">
    <w:name w:val="footer"/>
    <w:basedOn w:val="Normal"/>
    <w:link w:val="FooterChar"/>
    <w:uiPriority w:val="99"/>
    <w:unhideWhenUsed/>
    <w:rsid w:val="00D4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2EF"/>
    <w:rPr>
      <w:rFonts w:ascii="Calibri" w:eastAsia="Calibri" w:hAnsi="Calibri" w:cs="Calibri"/>
      <w:color w:val="000000"/>
    </w:rPr>
  </w:style>
  <w:style w:type="paragraph" w:styleId="BalloonText">
    <w:name w:val="Balloon Text"/>
    <w:basedOn w:val="Normal"/>
    <w:link w:val="BalloonTextChar"/>
    <w:uiPriority w:val="99"/>
    <w:semiHidden/>
    <w:unhideWhenUsed/>
    <w:rsid w:val="002C0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FA"/>
    <w:rPr>
      <w:rFonts w:ascii="Tahoma" w:eastAsia="Calibri" w:hAnsi="Tahoma" w:cs="Tahoma"/>
      <w:color w:val="000000"/>
      <w:sz w:val="16"/>
      <w:szCs w:val="16"/>
    </w:rPr>
  </w:style>
  <w:style w:type="paragraph" w:styleId="Revision">
    <w:name w:val="Revision"/>
    <w:hidden/>
    <w:uiPriority w:val="99"/>
    <w:semiHidden/>
    <w:rsid w:val="001101F4"/>
    <w:pPr>
      <w:spacing w:after="0" w:line="240" w:lineRule="auto"/>
    </w:pPr>
    <w:rPr>
      <w:rFonts w:ascii="Calibri" w:eastAsia="Calibri" w:hAnsi="Calibri" w:cs="Calibri"/>
      <w:color w:val="000000"/>
    </w:rPr>
  </w:style>
  <w:style w:type="character" w:styleId="SubtleReference">
    <w:name w:val="Subtle Reference"/>
    <w:basedOn w:val="DefaultParagraphFont"/>
    <w:uiPriority w:val="31"/>
    <w:qFormat/>
    <w:rsid w:val="00DA0E80"/>
    <w:rPr>
      <w:smallCaps/>
      <w:color w:val="ED7D31"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968"/>
    <w:pPr>
      <w:ind w:left="720"/>
      <w:contextualSpacing/>
    </w:pPr>
  </w:style>
  <w:style w:type="paragraph" w:styleId="Header">
    <w:name w:val="header"/>
    <w:basedOn w:val="Normal"/>
    <w:link w:val="HeaderChar"/>
    <w:uiPriority w:val="99"/>
    <w:unhideWhenUsed/>
    <w:rsid w:val="00D4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2EF"/>
    <w:rPr>
      <w:rFonts w:ascii="Calibri" w:eastAsia="Calibri" w:hAnsi="Calibri" w:cs="Calibri"/>
      <w:color w:val="000000"/>
    </w:rPr>
  </w:style>
  <w:style w:type="paragraph" w:styleId="Footer">
    <w:name w:val="footer"/>
    <w:basedOn w:val="Normal"/>
    <w:link w:val="FooterChar"/>
    <w:uiPriority w:val="99"/>
    <w:unhideWhenUsed/>
    <w:rsid w:val="00D4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2EF"/>
    <w:rPr>
      <w:rFonts w:ascii="Calibri" w:eastAsia="Calibri" w:hAnsi="Calibri" w:cs="Calibri"/>
      <w:color w:val="000000"/>
    </w:rPr>
  </w:style>
  <w:style w:type="paragraph" w:styleId="BalloonText">
    <w:name w:val="Balloon Text"/>
    <w:basedOn w:val="Normal"/>
    <w:link w:val="BalloonTextChar"/>
    <w:uiPriority w:val="99"/>
    <w:semiHidden/>
    <w:unhideWhenUsed/>
    <w:rsid w:val="002C0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FA"/>
    <w:rPr>
      <w:rFonts w:ascii="Tahoma" w:eastAsia="Calibri" w:hAnsi="Tahoma" w:cs="Tahoma"/>
      <w:color w:val="000000"/>
      <w:sz w:val="16"/>
      <w:szCs w:val="16"/>
    </w:rPr>
  </w:style>
  <w:style w:type="paragraph" w:styleId="Revision">
    <w:name w:val="Revision"/>
    <w:hidden/>
    <w:uiPriority w:val="99"/>
    <w:semiHidden/>
    <w:rsid w:val="001101F4"/>
    <w:pPr>
      <w:spacing w:after="0" w:line="240" w:lineRule="auto"/>
    </w:pPr>
    <w:rPr>
      <w:rFonts w:ascii="Calibri" w:eastAsia="Calibri" w:hAnsi="Calibri" w:cs="Calibri"/>
      <w:color w:val="000000"/>
    </w:rPr>
  </w:style>
  <w:style w:type="character" w:styleId="SubtleReference">
    <w:name w:val="Subtle Reference"/>
    <w:basedOn w:val="DefaultParagraphFont"/>
    <w:uiPriority w:val="31"/>
    <w:qFormat/>
    <w:rsid w:val="00DA0E80"/>
    <w:rPr>
      <w:smallCaps/>
      <w:color w:val="ED7D31"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383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Parks Department</dc:creator>
  <cp:lastModifiedBy>John Rowden</cp:lastModifiedBy>
  <cp:revision>9</cp:revision>
  <cp:lastPrinted>2016-04-17T19:17:00Z</cp:lastPrinted>
  <dcterms:created xsi:type="dcterms:W3CDTF">2016-04-30T19:21:00Z</dcterms:created>
  <dcterms:modified xsi:type="dcterms:W3CDTF">2016-05-01T15:30:00Z</dcterms:modified>
</cp:coreProperties>
</file>